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D" w:rsidRPr="00425573" w:rsidRDefault="00821D50" w:rsidP="006A3E6D">
      <w:pPr>
        <w:ind w:left="1416"/>
        <w:jc w:val="both"/>
        <w:rPr>
          <w:rFonts w:ascii="Calibri" w:hAnsi="Calibri"/>
        </w:rPr>
      </w:pPr>
      <w:r w:rsidRPr="00821D50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1pt;margin-top:.45pt;width:219pt;height:273.55pt;z-index:251659264;mso-width-relative:margin;mso-height-relative:margin" stroked="f" strokeweight="2.25pt">
            <v:stroke dashstyle="1 1" endcap="round"/>
            <v:textbox style="mso-next-textbox:#_x0000_s1027" inset="0,0,0,0">
              <w:txbxContent>
                <w:p w:rsidR="003C7243" w:rsidRPr="00D142F2" w:rsidRDefault="003C7243" w:rsidP="003C7243">
                  <w:pPr>
                    <w:pStyle w:val="2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</w:pP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Φιλιάτες:</w:t>
                  </w:r>
                  <w:r w:rsidR="00112555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1A299B" w:rsidRPr="001A299B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0</w:t>
                  </w:r>
                  <w:r w:rsidR="005D196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n-US"/>
                    </w:rPr>
                    <w:t>6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</w:t>
                  </w:r>
                  <w:r w:rsidRPr="007A2F4C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5D196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n-US"/>
                    </w:rPr>
                    <w:t>02</w:t>
                  </w:r>
                  <w:r w:rsidR="005D196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-201</w:t>
                  </w:r>
                  <w:r w:rsidR="005D196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  <w:lang w:val="en-US"/>
                    </w:rPr>
                    <w:t>7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  </w:t>
                  </w:r>
                </w:p>
                <w:p w:rsidR="003C7243" w:rsidRPr="005D1961" w:rsidRDefault="003C7243" w:rsidP="003C7243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Αρ. Πρωτ:   </w:t>
                  </w:r>
                  <w:r w:rsidR="005D1961">
                    <w:rPr>
                      <w:rFonts w:ascii="Calibri" w:hAnsi="Calibri"/>
                      <w:sz w:val="22"/>
                      <w:szCs w:val="22"/>
                    </w:rPr>
                    <w:t>14</w:t>
                  </w:r>
                </w:p>
                <w:p w:rsidR="003C7243" w:rsidRPr="00D142F2" w:rsidRDefault="003C7243" w:rsidP="003C7243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3C7243" w:rsidRDefault="003C7243" w:rsidP="003C7243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956F81" w:rsidRDefault="003C7243" w:rsidP="008A5943">
                  <w:pPr>
                    <w:pStyle w:val="Web"/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b/>
                      <w:sz w:val="22"/>
                      <w:szCs w:val="22"/>
                    </w:rPr>
                    <w:t>Προς</w:t>
                  </w:r>
                  <w:r w:rsidR="008A5943" w:rsidRPr="00956F8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956F8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Τα Μέλη του ΕΘΔ ΥΔΡΟΚΙΝΗΣΗ</w:t>
                  </w:r>
                </w:p>
                <w:p w:rsidR="00956F81" w:rsidRDefault="00956F81" w:rsidP="00956F81">
                  <w:pPr>
                    <w:pStyle w:val="Web"/>
                    <w:numPr>
                      <w:ilvl w:val="0"/>
                      <w:numId w:val="9"/>
                    </w:numPr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Εκπ/κούς Π.Ε. &amp; Δ.Ε (μέλη)</w:t>
                  </w:r>
                </w:p>
                <w:p w:rsidR="00956F81" w:rsidRDefault="00956F81" w:rsidP="00956F81">
                  <w:pPr>
                    <w:pStyle w:val="Web"/>
                    <w:numPr>
                      <w:ilvl w:val="0"/>
                      <w:numId w:val="9"/>
                    </w:numPr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ΚΠΕ  (μέλη)</w:t>
                  </w:r>
                </w:p>
                <w:p w:rsidR="00956F81" w:rsidRDefault="00956F81" w:rsidP="00956F81">
                  <w:pPr>
                    <w:pStyle w:val="Web"/>
                    <w:numPr>
                      <w:ilvl w:val="0"/>
                      <w:numId w:val="9"/>
                    </w:numPr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Υπεύθυνου</w:t>
                  </w:r>
                  <w:r w:rsidR="006D29C4">
                    <w:rPr>
                      <w:rFonts w:ascii="Calibri" w:hAnsi="Calibri"/>
                      <w:b/>
                      <w:sz w:val="22"/>
                      <w:szCs w:val="22"/>
                    </w:rPr>
                    <w:t>ς Σχολικών Δραστηριοτήτων (μέλη)</w:t>
                  </w:r>
                </w:p>
                <w:p w:rsidR="003701BE" w:rsidRPr="00956F81" w:rsidRDefault="00956F81" w:rsidP="008A5943">
                  <w:pPr>
                    <w:pStyle w:val="Web"/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</w:t>
                  </w:r>
                </w:p>
                <w:p w:rsidR="003C7243" w:rsidRPr="00956F81" w:rsidRDefault="00956F81" w:rsidP="00956F81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6D29C4">
                    <w:rPr>
                      <w:rFonts w:ascii="Calibri" w:hAnsi="Calibri"/>
                    </w:rPr>
                    <w:t>(Δια μέσου των Περιφερειακών Δ/νσεων Π.Ε. &amp; Δ.Ε.</w:t>
                  </w:r>
                  <w:r w:rsidR="006D29C4" w:rsidRPr="006D29C4">
                    <w:rPr>
                      <w:rFonts w:ascii="Calibri" w:hAnsi="Calibri"/>
                    </w:rPr>
                    <w:t xml:space="preserve"> και των Υπεύθυνων Σ</w:t>
                  </w:r>
                  <w:r w:rsidR="005D1961">
                    <w:rPr>
                      <w:rFonts w:ascii="Calibri" w:hAnsi="Calibri"/>
                    </w:rPr>
                    <w:t>χολικών Δραστηριοτήτων ανά Δ/νση</w:t>
                  </w:r>
                  <w:r w:rsidR="006D29C4" w:rsidRPr="006D29C4">
                    <w:rPr>
                      <w:rFonts w:ascii="Calibri" w:hAnsi="Calibri"/>
                    </w:rPr>
                    <w:t xml:space="preserve"> Εκπ/σης</w:t>
                  </w:r>
                  <w:r w:rsidRPr="006D29C4">
                    <w:rPr>
                      <w:rFonts w:ascii="Calibri" w:hAnsi="Calibri"/>
                    </w:rPr>
                    <w:t>)</w:t>
                  </w:r>
                </w:p>
              </w:txbxContent>
            </v:textbox>
          </v:shape>
        </w:pict>
      </w:r>
      <w:r w:rsidRPr="00821D50">
        <w:rPr>
          <w:rFonts w:asciiTheme="minorHAnsi" w:hAnsiTheme="minorHAnsi"/>
          <w:noProof/>
          <w:sz w:val="22"/>
          <w:szCs w:val="22"/>
        </w:rPr>
        <w:pict>
          <v:shape id="_x0000_s1026" type="#_x0000_t202" style="position:absolute;left:0;text-align:left;margin-left:5.5pt;margin-top:-11.8pt;width:233.4pt;height:235.55pt;z-index:251658240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3C7243" w:rsidRDefault="003C7243" w:rsidP="003C724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54817"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>
                        <wp:extent cx="415497" cy="407284"/>
                        <wp:effectExtent l="19050" t="0" r="3603" b="0"/>
                        <wp:docPr id="2" name="il_fi" descr="http://upload.wikimedia.org/wikipedia/commons/thumb/7/7c/Coat_of_arms_of_Greece.svg/155px-Coat_of_arms_of_Greec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thumb/7/7c/Coat_of_arms_of_Greece.svg/155px-Coat_of_arms_of_Greec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733" cy="417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ΕΛΛΗΝΙΚΗ ΔΗΜΟΚΡΑΤΙΑ</w:t>
                  </w:r>
                </w:p>
                <w:p w:rsidR="003C7243" w:rsidRPr="000D0D6D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 xml:space="preserve">ΥΠΟΥΡΓΕΙΟ </w:t>
                  </w:r>
                  <w:r>
                    <w:rPr>
                      <w:rFonts w:asciiTheme="minorHAnsi" w:hAnsiTheme="minorHAnsi"/>
                    </w:rPr>
                    <w:t>ΠΑΙΔ</w:t>
                  </w:r>
                  <w:r>
                    <w:rPr>
                      <w:rFonts w:asciiTheme="minorHAnsi" w:hAnsiTheme="minorHAnsi"/>
                      <w:lang w:val="en-US"/>
                    </w:rPr>
                    <w:t>E</w:t>
                  </w:r>
                  <w:r>
                    <w:rPr>
                      <w:rFonts w:asciiTheme="minorHAnsi" w:hAnsiTheme="minorHAnsi"/>
                    </w:rPr>
                    <w:t>ΙΑΣ</w:t>
                  </w:r>
                  <w:r w:rsidRPr="000D0D6D">
                    <w:rPr>
                      <w:rFonts w:asciiTheme="minorHAnsi" w:hAnsiTheme="minorHAnsi"/>
                    </w:rPr>
                    <w:t>,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ΕΡΕΥΝΑΣ</w:t>
                  </w:r>
                  <w:r w:rsidRPr="00F8141A">
                    <w:rPr>
                      <w:rFonts w:asciiTheme="minorHAnsi" w:hAnsiTheme="minorHAnsi"/>
                    </w:rPr>
                    <w:t xml:space="preserve"> ΚΑΙ ΘΡΗΣΚΕΥΜΑΤΩΝ 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-------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ΠΕΡΙΦΕΡΕΙΑΚΗ Δ/ΝΣΗ Π.Ε. &amp; Δ.Ε.  </w:t>
                  </w:r>
                  <w:r w:rsidRPr="00F8141A">
                    <w:rPr>
                      <w:rFonts w:asciiTheme="minorHAnsi" w:hAnsiTheme="minorHAnsi"/>
                      <w:sz w:val="22"/>
                      <w:szCs w:val="22"/>
                    </w:rPr>
                    <w:t>ΗΠΕΙΡΟΥ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</w:pPr>
                  <w:r w:rsidRPr="00F8141A"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  <w:t>ΚΕΝΤΡΟ  ΠΕΡΙΒΑΛΛΟΝΤΙΚΗΣ ΕΚΠΑΙΔΕΥΣΗΣ ΦΙΛΙΑΤΩΝ</w:t>
                  </w:r>
                </w:p>
                <w:p w:rsidR="003C7243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T</w:t>
                  </w:r>
                  <w:r>
                    <w:rPr>
                      <w:rFonts w:asciiTheme="minorHAnsi" w:hAnsiTheme="minorHAnsi"/>
                    </w:rPr>
                    <w:t xml:space="preserve">αχ. δ/νση: </w:t>
                  </w:r>
                  <w:r w:rsidRPr="00F8141A">
                    <w:rPr>
                      <w:rFonts w:asciiTheme="minorHAnsi" w:hAnsiTheme="minorHAnsi"/>
                    </w:rPr>
                    <w:t>Δ.Δ. ΒΡΥΣΕΛΛΑΣ</w:t>
                  </w:r>
                </w:p>
                <w:p w:rsidR="003C7243" w:rsidRPr="00F8141A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  <w:r w:rsidRPr="00F8141A">
                    <w:rPr>
                      <w:rFonts w:asciiTheme="minorHAnsi" w:hAnsiTheme="minorHAnsi"/>
                    </w:rPr>
                    <w:t xml:space="preserve">46 300  ΦΙΛΙΑΤΕΣ- ΘΕΣΠΡΩΤΙΑ </w:t>
                  </w:r>
                </w:p>
                <w:p w:rsidR="003C7243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Πληροφορίες: Νικολάου Μάρκος</w:t>
                  </w:r>
                </w:p>
                <w:p w:rsidR="003C7243" w:rsidRPr="000C54F0" w:rsidRDefault="003C7243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Τηλ</w:t>
                  </w:r>
                  <w:r w:rsidRPr="000C54F0">
                    <w:rPr>
                      <w:rFonts w:asciiTheme="minorHAnsi" w:hAnsiTheme="minorHAnsi"/>
                      <w:bCs/>
                    </w:rPr>
                    <w:t>:  26640  - 22000</w:t>
                  </w:r>
                </w:p>
                <w:p w:rsidR="003C7243" w:rsidRPr="00B40141" w:rsidRDefault="003C7243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  <w:lang w:val="en-US"/>
                    </w:rPr>
                  </w:pPr>
                  <w:r w:rsidRPr="00F8141A">
                    <w:rPr>
                      <w:rFonts w:asciiTheme="minorHAnsi" w:hAnsiTheme="minorHAnsi"/>
                      <w:lang w:val="en-GB"/>
                    </w:rPr>
                    <w:t>FAX</w:t>
                  </w:r>
                  <w:r w:rsidRPr="00B40141">
                    <w:rPr>
                      <w:rFonts w:asciiTheme="minorHAnsi" w:hAnsiTheme="minorHAnsi"/>
                      <w:lang w:val="en-US"/>
                    </w:rPr>
                    <w:t>:  26640  - 22000</w:t>
                  </w:r>
                </w:p>
                <w:p w:rsidR="003C7243" w:rsidRPr="00B40141" w:rsidRDefault="003C7243" w:rsidP="003C7243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Ε</w:t>
                  </w:r>
                  <w:r w:rsidRPr="00F8141A">
                    <w:rPr>
                      <w:rFonts w:asciiTheme="minorHAnsi" w:hAnsiTheme="minorHAnsi"/>
                      <w:bCs/>
                      <w:lang w:val="it-IT"/>
                    </w:rPr>
                    <w:t xml:space="preserve">-mail: </w:t>
                  </w:r>
                  <w:hyperlink r:id="rId8" w:history="1">
                    <w:r w:rsidRPr="00BA7B9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kpefilia</w:t>
                    </w:r>
                    <w:r w:rsidRPr="00B40141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@</w:t>
                    </w:r>
                    <w:r w:rsidRPr="00BA7B9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otenet</w:t>
                    </w:r>
                    <w:r w:rsidRPr="00B40141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.</w:t>
                    </w:r>
                    <w:r w:rsidRPr="00BA7B9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gr</w:t>
                    </w:r>
                  </w:hyperlink>
                  <w:r w:rsidRPr="00B40141">
                    <w:rPr>
                      <w:rFonts w:asciiTheme="minorHAnsi" w:hAnsiTheme="minorHAnsi"/>
                      <w:bCs/>
                      <w:lang w:val="en-US"/>
                    </w:rPr>
                    <w:t xml:space="preserve"> </w:t>
                  </w:r>
                </w:p>
                <w:p w:rsidR="003C7243" w:rsidRPr="000D0D6D" w:rsidRDefault="003C7243" w:rsidP="003C7243">
                  <w:pPr>
                    <w:rPr>
                      <w:rFonts w:asciiTheme="minorHAnsi" w:hAnsiTheme="minorHAnsi"/>
                      <w:color w:val="006600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Ιστοσελίδα</w:t>
                  </w:r>
                  <w:r w:rsidRPr="00F8141A">
                    <w:rPr>
                      <w:rFonts w:asciiTheme="minorHAnsi" w:hAnsiTheme="minorHAnsi"/>
                      <w:bCs/>
                      <w:lang w:val="it-IT"/>
                    </w:rPr>
                    <w:t>:</w:t>
                  </w:r>
                  <w:r w:rsidRPr="004A60F5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  <w:hyperlink r:id="rId9" w:history="1"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www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kpe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-</w:t>
                    </w:r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filiaton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gr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/</w:t>
                    </w:r>
                  </w:hyperlink>
                  <w:r w:rsidRPr="000D0D6D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</w:p>
                <w:p w:rsidR="003C7243" w:rsidRPr="00C873F8" w:rsidRDefault="003C7243" w:rsidP="003C7243"/>
              </w:txbxContent>
            </v:textbox>
          </v:shape>
        </w:pict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tabs>
          <w:tab w:val="left" w:pos="6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112555" w:rsidRDefault="00112555" w:rsidP="00112555">
      <w:pPr>
        <w:ind w:firstLine="720"/>
        <w:rPr>
          <w:rFonts w:asciiTheme="minorHAnsi" w:hAnsiTheme="minorHAnsi"/>
          <w:b/>
          <w:szCs w:val="24"/>
          <w:lang w:val="en-US"/>
        </w:rPr>
      </w:pPr>
    </w:p>
    <w:p w:rsidR="00956F81" w:rsidRDefault="00956F81" w:rsidP="00956F81">
      <w:pPr>
        <w:ind w:firstLine="720"/>
        <w:rPr>
          <w:rFonts w:asciiTheme="minorHAnsi" w:hAnsiTheme="minorHAnsi"/>
          <w:b/>
          <w:szCs w:val="24"/>
        </w:rPr>
      </w:pPr>
    </w:p>
    <w:p w:rsidR="00956F81" w:rsidRDefault="00956F81" w:rsidP="00956F81">
      <w:pPr>
        <w:ind w:firstLine="720"/>
        <w:rPr>
          <w:rFonts w:asciiTheme="minorHAnsi" w:hAnsiTheme="minorHAnsi"/>
          <w:b/>
          <w:szCs w:val="24"/>
        </w:rPr>
      </w:pPr>
    </w:p>
    <w:p w:rsidR="00956F81" w:rsidRDefault="00956F81" w:rsidP="00956F81">
      <w:pPr>
        <w:ind w:firstLine="720"/>
        <w:rPr>
          <w:rFonts w:asciiTheme="minorHAnsi" w:hAnsiTheme="minorHAnsi"/>
          <w:b/>
          <w:szCs w:val="24"/>
        </w:rPr>
      </w:pPr>
    </w:p>
    <w:p w:rsidR="00956F81" w:rsidRPr="00767F49" w:rsidRDefault="00956F81" w:rsidP="00956F81">
      <w:pPr>
        <w:ind w:firstLine="720"/>
        <w:rPr>
          <w:rFonts w:asciiTheme="minorHAnsi" w:hAnsiTheme="minorHAnsi"/>
          <w:b/>
          <w:szCs w:val="24"/>
        </w:rPr>
      </w:pPr>
      <w:r w:rsidRPr="00767F49">
        <w:rPr>
          <w:rFonts w:asciiTheme="minorHAnsi" w:hAnsiTheme="minorHAnsi"/>
          <w:b/>
          <w:szCs w:val="24"/>
        </w:rPr>
        <w:t xml:space="preserve">Θέμα: « Πρόσκληση εκπαιδευτικών Π.Ε. &amp; Δ.Ε. στο σεμινάριο του Εθνικού Θεματικού </w:t>
      </w:r>
    </w:p>
    <w:p w:rsidR="00956F81" w:rsidRPr="00767F49" w:rsidRDefault="00956F81" w:rsidP="00956F81">
      <w:pPr>
        <w:rPr>
          <w:rFonts w:asciiTheme="minorHAnsi" w:hAnsiTheme="minorHAnsi"/>
          <w:szCs w:val="24"/>
        </w:rPr>
      </w:pPr>
      <w:r w:rsidRPr="00767F49">
        <w:rPr>
          <w:rFonts w:asciiTheme="minorHAnsi" w:hAnsiTheme="minorHAnsi"/>
          <w:szCs w:val="24"/>
        </w:rPr>
        <w:t xml:space="preserve">                             </w:t>
      </w:r>
      <w:r w:rsidRPr="00767F49">
        <w:rPr>
          <w:rFonts w:asciiTheme="minorHAnsi" w:hAnsiTheme="minorHAnsi"/>
          <w:b/>
          <w:szCs w:val="24"/>
        </w:rPr>
        <w:t xml:space="preserve">Δικτύου ΥΔΡΟΚΙΝΗΣΗ </w:t>
      </w:r>
      <w:r w:rsidR="005D1961" w:rsidRPr="00767F49">
        <w:rPr>
          <w:rFonts w:asciiTheme="minorHAnsi" w:hAnsiTheme="minorHAnsi"/>
          <w:b/>
          <w:szCs w:val="24"/>
        </w:rPr>
        <w:t>17,18,19 Μαρτίου 2017</w:t>
      </w:r>
      <w:r w:rsidRPr="00767F49">
        <w:rPr>
          <w:rFonts w:asciiTheme="minorHAnsi" w:hAnsiTheme="minorHAnsi"/>
          <w:b/>
          <w:szCs w:val="24"/>
        </w:rPr>
        <w:t>»</w:t>
      </w:r>
    </w:p>
    <w:p w:rsidR="00956F81" w:rsidRPr="00767F49" w:rsidRDefault="00956F81" w:rsidP="00956F81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767F49" w:rsidRPr="00767F49" w:rsidRDefault="00956F81" w:rsidP="00767F49">
      <w:pPr>
        <w:spacing w:line="360" w:lineRule="auto"/>
        <w:jc w:val="both"/>
        <w:rPr>
          <w:rFonts w:asciiTheme="minorHAnsi" w:hAnsiTheme="minorHAnsi"/>
          <w:b/>
        </w:rPr>
      </w:pPr>
      <w:r w:rsidRPr="00767F49">
        <w:rPr>
          <w:rFonts w:asciiTheme="minorHAnsi" w:hAnsiTheme="minorHAnsi" w:cs="Arial"/>
          <w:szCs w:val="24"/>
        </w:rPr>
        <w:t xml:space="preserve">Το ΚΠΕ Φιλιατών-Θεσπρωτίας στα πλαίσια του Εθνικού Θεματικού Δικτύου «ΥΔΡΟΚΙΝΗΣΗ» και σε συνεργασία με το ΚΠΕ Τρικκαίων </w:t>
      </w:r>
      <w:r w:rsidR="005D1961" w:rsidRPr="00767F49">
        <w:rPr>
          <w:rFonts w:asciiTheme="minorHAnsi" w:hAnsiTheme="minorHAnsi" w:cs="Arial"/>
          <w:szCs w:val="24"/>
        </w:rPr>
        <w:t xml:space="preserve">και το ΚΠΕ Μελίτης-Φλώρινας, </w:t>
      </w:r>
      <w:r w:rsidRPr="00767F49">
        <w:rPr>
          <w:rFonts w:asciiTheme="minorHAnsi" w:hAnsiTheme="minorHAnsi" w:cs="Arial"/>
          <w:szCs w:val="24"/>
        </w:rPr>
        <w:t xml:space="preserve">προγραμματίζει την υλοποίηση τριήμερου σεμιναρίου εκπαιδευτικών  με τίτλο </w:t>
      </w:r>
      <w:r w:rsidR="00767F49" w:rsidRPr="00767F49">
        <w:rPr>
          <w:rFonts w:asciiTheme="minorHAnsi" w:hAnsiTheme="minorHAnsi" w:cs="Arial"/>
          <w:b/>
          <w:szCs w:val="24"/>
        </w:rPr>
        <w:t>«</w:t>
      </w:r>
      <w:r w:rsidR="00767F49" w:rsidRPr="00767F49">
        <w:rPr>
          <w:rFonts w:asciiTheme="minorHAnsi" w:hAnsiTheme="minorHAnsi"/>
          <w:b/>
        </w:rPr>
        <w:t>«Υδροκίνηση στη  Φλώρινα- Παραδοσιακοί νερόμυλοι»</w:t>
      </w:r>
      <w:r w:rsidR="00767F49">
        <w:rPr>
          <w:rFonts w:asciiTheme="minorHAnsi" w:hAnsiTheme="minorHAnsi"/>
          <w:b/>
        </w:rPr>
        <w:t>.</w:t>
      </w:r>
    </w:p>
    <w:p w:rsidR="00956F81" w:rsidRPr="00767F49" w:rsidRDefault="00956F81" w:rsidP="00767F49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767F49">
        <w:rPr>
          <w:rFonts w:asciiTheme="minorHAnsi" w:hAnsiTheme="minorHAnsi" w:cs="Arial"/>
          <w:szCs w:val="24"/>
        </w:rPr>
        <w:t xml:space="preserve">Το σεμινάριο </w:t>
      </w:r>
      <w:r w:rsidR="005D1961" w:rsidRPr="00767F49">
        <w:rPr>
          <w:rFonts w:asciiTheme="minorHAnsi" w:hAnsiTheme="minorHAnsi" w:cs="Arial"/>
          <w:szCs w:val="24"/>
        </w:rPr>
        <w:t>απευθύνεται σε 40</w:t>
      </w:r>
      <w:r w:rsidRPr="00767F49">
        <w:rPr>
          <w:rFonts w:asciiTheme="minorHAnsi" w:hAnsiTheme="minorHAnsi" w:cs="Arial"/>
          <w:szCs w:val="24"/>
        </w:rPr>
        <w:t xml:space="preserve"> εκπαιδευτικούς Π/θμιας και Δ/θμιας Εκπ/σης </w:t>
      </w:r>
      <w:r w:rsidR="004321FF" w:rsidRPr="00767F49">
        <w:rPr>
          <w:rFonts w:asciiTheme="minorHAnsi" w:hAnsiTheme="minorHAnsi" w:cs="Arial"/>
          <w:szCs w:val="24"/>
        </w:rPr>
        <w:t>(</w:t>
      </w:r>
      <w:r w:rsidRPr="00767F49">
        <w:rPr>
          <w:rFonts w:asciiTheme="minorHAnsi" w:hAnsiTheme="minorHAnsi" w:cs="Arial"/>
          <w:b/>
          <w:szCs w:val="24"/>
          <w:u w:val="single"/>
        </w:rPr>
        <w:t xml:space="preserve">οι οποίοι έχουν </w:t>
      </w:r>
      <w:r w:rsidR="004321FF" w:rsidRPr="00767F49">
        <w:rPr>
          <w:rFonts w:asciiTheme="minorHAnsi" w:hAnsiTheme="minorHAnsi" w:cs="Arial"/>
          <w:b/>
          <w:szCs w:val="24"/>
          <w:u w:val="single"/>
        </w:rPr>
        <w:t xml:space="preserve">ήδη </w:t>
      </w:r>
      <w:r w:rsidRPr="00767F49">
        <w:rPr>
          <w:rFonts w:asciiTheme="minorHAnsi" w:hAnsiTheme="minorHAnsi" w:cs="Arial"/>
          <w:b/>
          <w:szCs w:val="24"/>
          <w:u w:val="single"/>
        </w:rPr>
        <w:t>ενταχθεί</w:t>
      </w:r>
      <w:r w:rsidRPr="00767F49">
        <w:rPr>
          <w:rFonts w:asciiTheme="minorHAnsi" w:hAnsiTheme="minorHAnsi" w:cs="Arial"/>
          <w:szCs w:val="24"/>
        </w:rPr>
        <w:t xml:space="preserve"> </w:t>
      </w:r>
      <w:r w:rsidRPr="00767F49">
        <w:rPr>
          <w:rFonts w:asciiTheme="minorHAnsi" w:hAnsiTheme="minorHAnsi" w:cs="Arial"/>
          <w:b/>
          <w:szCs w:val="24"/>
          <w:u w:val="single"/>
        </w:rPr>
        <w:t>με αίτησή τους στο δίκτυο</w:t>
      </w:r>
      <w:r w:rsidR="005D1961" w:rsidRPr="00767F49">
        <w:rPr>
          <w:rFonts w:asciiTheme="minorHAnsi" w:hAnsiTheme="minorHAnsi" w:cs="Arial"/>
          <w:szCs w:val="24"/>
        </w:rPr>
        <w:t xml:space="preserve"> «ΥΔΡΟΚΙΝΗΣΗ» 2016-2017</w:t>
      </w:r>
      <w:r w:rsidR="004321FF" w:rsidRPr="00767F49">
        <w:rPr>
          <w:rFonts w:asciiTheme="minorHAnsi" w:hAnsiTheme="minorHAnsi" w:cs="Arial"/>
          <w:szCs w:val="24"/>
        </w:rPr>
        <w:t>)</w:t>
      </w:r>
      <w:r w:rsidR="005D1961" w:rsidRPr="00767F49">
        <w:rPr>
          <w:rFonts w:asciiTheme="minorHAnsi" w:hAnsiTheme="minorHAnsi" w:cs="Arial"/>
          <w:szCs w:val="24"/>
        </w:rPr>
        <w:t xml:space="preserve"> και θα πραγματοποιηθεί στη Φλώρινα</w:t>
      </w:r>
      <w:r w:rsidRPr="00767F49">
        <w:rPr>
          <w:rFonts w:asciiTheme="minorHAnsi" w:hAnsiTheme="minorHAnsi" w:cs="Arial"/>
          <w:szCs w:val="24"/>
        </w:rPr>
        <w:t xml:space="preserve">. Η επιλογή θα γίνει με </w:t>
      </w:r>
      <w:r w:rsidRPr="00767F49">
        <w:rPr>
          <w:rFonts w:asciiTheme="minorHAnsi" w:hAnsiTheme="minorHAnsi" w:cs="Arial"/>
          <w:szCs w:val="24"/>
          <w:u w:val="single"/>
        </w:rPr>
        <w:t>προτεραιότητα σε μέλη του Δικτύου που δεν έχουν παρακολουθήσει προηγούμενο σεμινάριο</w:t>
      </w:r>
      <w:r w:rsidRPr="00767F49">
        <w:rPr>
          <w:rFonts w:asciiTheme="minorHAnsi" w:hAnsiTheme="minorHAnsi" w:cs="Arial"/>
          <w:szCs w:val="24"/>
        </w:rPr>
        <w:t xml:space="preserve"> του ιδίου Δικτύου.</w:t>
      </w:r>
    </w:p>
    <w:p w:rsidR="00956F81" w:rsidRPr="00767F49" w:rsidRDefault="00956F81" w:rsidP="00956F81">
      <w:pPr>
        <w:tabs>
          <w:tab w:val="left" w:pos="6163"/>
          <w:tab w:val="right" w:pos="10490"/>
        </w:tabs>
        <w:spacing w:line="360" w:lineRule="auto"/>
        <w:jc w:val="both"/>
        <w:rPr>
          <w:rFonts w:asciiTheme="minorHAnsi" w:hAnsiTheme="minorHAnsi"/>
          <w:szCs w:val="24"/>
        </w:rPr>
      </w:pPr>
      <w:r w:rsidRPr="00767F49">
        <w:rPr>
          <w:rFonts w:asciiTheme="minorHAnsi" w:hAnsiTheme="minorHAnsi"/>
          <w:szCs w:val="24"/>
        </w:rPr>
        <w:t xml:space="preserve">Οι ημερομηνίες διεξαγωγής του σεμιναρίου θα είναι </w:t>
      </w:r>
      <w:r w:rsidR="005D1961" w:rsidRPr="00767F49">
        <w:rPr>
          <w:rFonts w:asciiTheme="minorHAnsi" w:hAnsiTheme="minorHAnsi"/>
          <w:szCs w:val="24"/>
        </w:rPr>
        <w:t>Παρασκευή 17/03/2017 ως Κυριακή 19/03/2017</w:t>
      </w:r>
      <w:r w:rsidRPr="00767F49">
        <w:rPr>
          <w:rFonts w:asciiTheme="minorHAnsi" w:hAnsiTheme="minorHAnsi"/>
          <w:szCs w:val="24"/>
        </w:rPr>
        <w:t>.</w:t>
      </w:r>
    </w:p>
    <w:p w:rsidR="00956F81" w:rsidRPr="00767F49" w:rsidRDefault="00956F81" w:rsidP="00956F81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</w:rPr>
      </w:pPr>
      <w:r w:rsidRPr="00767F49">
        <w:rPr>
          <w:rFonts w:asciiTheme="minorHAnsi" w:hAnsiTheme="minorHAnsi"/>
          <w:szCs w:val="24"/>
        </w:rPr>
        <w:t xml:space="preserve">Σε φόρμα αίτησης που σας επισυνάπτουμε οι ενδιαφερόμενοι εκπαιδευτικοί παρακαλούνται να συμπληρώσουν τα στοιχεία τους και να την υποβάλλουν στον αρμόδιο Υπεύθυνο Σχολικών Δραστηριοτήτων ανά Δ/νση Π.Ε ή Δ.Ε. που ανήκουν. Προθεσμία υποβολής αίτησης θα είναι </w:t>
      </w:r>
      <w:r w:rsidR="005D1961" w:rsidRPr="00767F49">
        <w:rPr>
          <w:rFonts w:asciiTheme="minorHAnsi" w:hAnsiTheme="minorHAnsi"/>
          <w:szCs w:val="24"/>
        </w:rPr>
        <w:t>η Πέμπτη 09 Φεβρουαρίου 2017</w:t>
      </w:r>
      <w:r w:rsidRPr="00767F49">
        <w:rPr>
          <w:rFonts w:asciiTheme="minorHAnsi" w:hAnsiTheme="minorHAnsi"/>
          <w:szCs w:val="24"/>
        </w:rPr>
        <w:t xml:space="preserve">. </w:t>
      </w:r>
    </w:p>
    <w:p w:rsidR="00956F81" w:rsidRPr="00767F49" w:rsidRDefault="00956F81" w:rsidP="00956F81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</w:rPr>
      </w:pPr>
      <w:r w:rsidRPr="00767F49">
        <w:rPr>
          <w:rFonts w:asciiTheme="minorHAnsi" w:hAnsiTheme="minorHAnsi"/>
          <w:szCs w:val="24"/>
        </w:rPr>
        <w:t>Οι συμμετέχοντες θα διαμείνουν</w:t>
      </w:r>
      <w:r w:rsidR="005D1961" w:rsidRPr="00767F49">
        <w:rPr>
          <w:rFonts w:asciiTheme="minorHAnsi" w:hAnsiTheme="minorHAnsi"/>
          <w:szCs w:val="24"/>
        </w:rPr>
        <w:t xml:space="preserve"> σε ξενοδοχείο  στη Φλώρινα</w:t>
      </w:r>
      <w:r w:rsidRPr="00767F49">
        <w:rPr>
          <w:rFonts w:asciiTheme="minorHAnsi" w:hAnsiTheme="minorHAnsi"/>
          <w:szCs w:val="24"/>
        </w:rPr>
        <w:t>. Η μετακίνηση  των συμμετεχό</w:t>
      </w:r>
      <w:r w:rsidR="005D1961" w:rsidRPr="00767F49">
        <w:rPr>
          <w:rFonts w:asciiTheme="minorHAnsi" w:hAnsiTheme="minorHAnsi"/>
          <w:szCs w:val="24"/>
        </w:rPr>
        <w:t>ντων προς το ΚΠΕ Μελίτης-Φλώρινας</w:t>
      </w:r>
      <w:r w:rsidRPr="00767F49">
        <w:rPr>
          <w:rFonts w:asciiTheme="minorHAnsi" w:hAnsiTheme="minorHAnsi"/>
          <w:szCs w:val="24"/>
        </w:rPr>
        <w:t xml:space="preserve"> καλύπτεται από τους ιδίους. Η συμμετοχή των Υπευθύνων και μέλη Π.Ο.  ΚΠΕ θα βαρύνει τα τεχνικά δελτία των οικείων ΚΠΕ. </w:t>
      </w:r>
    </w:p>
    <w:p w:rsidR="00956F81" w:rsidRPr="00767F49" w:rsidRDefault="00956F81" w:rsidP="00956F81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</w:rPr>
      </w:pPr>
      <w:r w:rsidRPr="00767F49">
        <w:rPr>
          <w:rFonts w:asciiTheme="minorHAnsi" w:hAnsiTheme="minorHAnsi"/>
          <w:szCs w:val="24"/>
        </w:rPr>
        <w:lastRenderedPageBreak/>
        <w:t xml:space="preserve">Ο οριστικός πίνακας συμμετεχόντων τακτικών και αναπληρωματικών να αποσταλούν από τους Υπεύθυνους Σχολικών Δραστηριοτήτων στο ΚΠΕ Φιλιατών </w:t>
      </w:r>
      <w:r w:rsidRPr="00767F49">
        <w:rPr>
          <w:rFonts w:asciiTheme="minorHAnsi" w:hAnsiTheme="minorHAnsi"/>
          <w:b/>
          <w:szCs w:val="24"/>
          <w:u w:val="single"/>
        </w:rPr>
        <w:t>ηλεκτρονικά</w:t>
      </w:r>
      <w:r w:rsidRPr="00767F49">
        <w:rPr>
          <w:rFonts w:asciiTheme="minorHAnsi" w:hAnsiTheme="minorHAnsi"/>
          <w:szCs w:val="24"/>
        </w:rPr>
        <w:t xml:space="preserve"> </w:t>
      </w:r>
      <w:r w:rsidR="005D1961" w:rsidRPr="00767F49">
        <w:rPr>
          <w:rFonts w:asciiTheme="minorHAnsi" w:hAnsiTheme="minorHAnsi"/>
          <w:szCs w:val="24"/>
        </w:rPr>
        <w:t xml:space="preserve"> στον πίνακα </w:t>
      </w:r>
      <w:r w:rsidR="005D1961" w:rsidRPr="00767F49">
        <w:rPr>
          <w:rFonts w:asciiTheme="minorHAnsi" w:hAnsiTheme="minorHAnsi"/>
          <w:szCs w:val="24"/>
          <w:lang w:val="en-US"/>
        </w:rPr>
        <w:t>excel</w:t>
      </w:r>
      <w:r w:rsidR="005D1961" w:rsidRPr="00767F49">
        <w:rPr>
          <w:rFonts w:asciiTheme="minorHAnsi" w:hAnsiTheme="minorHAnsi"/>
          <w:szCs w:val="24"/>
        </w:rPr>
        <w:t xml:space="preserve"> που σας επισυνάπτουμε έως την Παρασκευή 10 Φεβρουαρίου 2017</w:t>
      </w:r>
      <w:r w:rsidRPr="00767F49">
        <w:rPr>
          <w:rFonts w:asciiTheme="minorHAnsi" w:hAnsiTheme="minorHAnsi"/>
          <w:szCs w:val="24"/>
        </w:rPr>
        <w:t xml:space="preserve"> και ώρα 12:00. </w:t>
      </w:r>
    </w:p>
    <w:p w:rsidR="00956F81" w:rsidRPr="00767F49" w:rsidRDefault="00956F81" w:rsidP="00956F81">
      <w:pPr>
        <w:pStyle w:val="a8"/>
        <w:tabs>
          <w:tab w:val="left" w:pos="6163"/>
          <w:tab w:val="right" w:pos="10490"/>
        </w:tabs>
        <w:rPr>
          <w:sz w:val="24"/>
          <w:szCs w:val="24"/>
        </w:rPr>
      </w:pPr>
      <w:r w:rsidRPr="00767F49">
        <w:rPr>
          <w:sz w:val="24"/>
          <w:szCs w:val="24"/>
        </w:rPr>
        <w:t>Το πρόγραμμα θα διεξαχθεί ως εξής:</w:t>
      </w:r>
    </w:p>
    <w:p w:rsidR="00956F81" w:rsidRPr="00767F49" w:rsidRDefault="00956F81" w:rsidP="00956F81">
      <w:pPr>
        <w:spacing w:line="276" w:lineRule="auto"/>
        <w:ind w:left="142"/>
        <w:jc w:val="center"/>
        <w:rPr>
          <w:rFonts w:asciiTheme="minorHAnsi" w:hAnsiTheme="minorHAnsi"/>
          <w:b/>
          <w:szCs w:val="24"/>
          <w:u w:val="double"/>
        </w:rPr>
      </w:pPr>
      <w:r w:rsidRPr="00767F49">
        <w:rPr>
          <w:rFonts w:asciiTheme="minorHAnsi" w:hAnsiTheme="minorHAnsi"/>
          <w:b/>
          <w:szCs w:val="24"/>
          <w:u w:val="double"/>
        </w:rPr>
        <w:t>ΠΡΟΓΡΑΜΜΑ ΣΕΜΙΝΑΡΙΟΥ  «ΥΔΡΟΚΙΝΗΣΗ»</w:t>
      </w:r>
    </w:p>
    <w:p w:rsidR="00956F81" w:rsidRPr="00767F49" w:rsidRDefault="00956F81" w:rsidP="00956F81">
      <w:pPr>
        <w:rPr>
          <w:rFonts w:asciiTheme="minorHAnsi" w:hAnsiTheme="minorHAnsi"/>
          <w:szCs w:val="24"/>
        </w:rPr>
      </w:pPr>
    </w:p>
    <w:p w:rsidR="00767F49" w:rsidRPr="00767F49" w:rsidRDefault="00767F49" w:rsidP="00767F49">
      <w:pPr>
        <w:rPr>
          <w:rFonts w:asciiTheme="minorHAnsi" w:hAnsiTheme="minorHAnsi"/>
          <w:b/>
          <w:szCs w:val="24"/>
        </w:rPr>
      </w:pPr>
      <w:r w:rsidRPr="00767F49">
        <w:rPr>
          <w:rFonts w:asciiTheme="minorHAnsi" w:hAnsiTheme="minorHAnsi"/>
          <w:b/>
          <w:szCs w:val="24"/>
        </w:rPr>
        <w:t>Παρασκευή 17-3-2017</w:t>
      </w:r>
    </w:p>
    <w:p w:rsidR="00767F49" w:rsidRPr="00767F49" w:rsidRDefault="00767F49" w:rsidP="00767F49">
      <w:pPr>
        <w:rPr>
          <w:rFonts w:asciiTheme="minorHAnsi" w:hAnsi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6"/>
      </w:tblGrid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16:45-17:00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Παραλαβή φακέλου - Εγγραφή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17:00-17:20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ΚΠΕ Μελίτης - Νίκος Νάνης: Υδροκίνηση στη Φλώρινα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17:20-18:00</w:t>
            </w:r>
          </w:p>
        </w:tc>
        <w:tc>
          <w:tcPr>
            <w:tcW w:w="6996" w:type="dxa"/>
          </w:tcPr>
          <w:p w:rsidR="00767F49" w:rsidRPr="00767F49" w:rsidRDefault="00767F49" w:rsidP="00767F49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ΚΠΕ Φιλιατών-Θεσπρωτίας - Νικολάου Μάρκος, Ντελής Νικόλαος, Χατζησταμάτης Δημήτριος: υδροκίνηση-χάρτης καταγραφής-ευρωπαϊκά προγράμματα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18:00-18:20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ΚΠΕ Τρικαίων: μύλος Ματσόπουλου, ένα παράδειγμα αειφόρου ανάπτυξης ,Παπαβασιλείου Χρήστος, Κόκκαλης Θωμάς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18:20-18:50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Γεωργαντά Αγγέλα ,Αρχιτέκτονας  «Παραδοσιακοί νερόμυλοι στο νομό Φλώρινας- Ο νερόμυλος του Αγ. Γερμανού Πρεσπών»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18:50-19:00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Διάλλειμα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19:00-19:20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Στόιος Αχιλλέας, Αρχιτέκτονας  «Παραδοσιακοί νερόμυλοι –Ανάδειξη – Αποκατάσταση»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19:20-19:40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ΚΠΕ Κόνιτσας - Καραμπίνας Φίλιππος : νεροπρίονα Πίνδου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19:40-20:00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ΚΠΕ Αράχθου - Σινάκος Πέτρος : υδροηλεκτρικά Ηπείρου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20:00-20:20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ΚΠΕ Ελασσόνας-Γκανάτσιος Ανδρέας, Σπανός Κων/νος : Νεροτριβές και Π.Ε.: ένα εργαλείο του χθες στην υπηρεσία της εκπαίδευσης του αύριο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20:20-21:00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Ερωτήσεις-Συζήτηση</w:t>
            </w:r>
          </w:p>
        </w:tc>
      </w:tr>
    </w:tbl>
    <w:p w:rsidR="00767F49" w:rsidRPr="00767F49" w:rsidRDefault="00767F49" w:rsidP="00767F49">
      <w:pPr>
        <w:rPr>
          <w:rFonts w:asciiTheme="minorHAnsi" w:hAnsiTheme="minorHAnsi"/>
          <w:szCs w:val="24"/>
        </w:rPr>
      </w:pPr>
    </w:p>
    <w:p w:rsidR="00767F49" w:rsidRPr="00767F49" w:rsidRDefault="00767F49" w:rsidP="00767F49">
      <w:pPr>
        <w:rPr>
          <w:rFonts w:asciiTheme="minorHAnsi" w:hAnsiTheme="minorHAnsi"/>
          <w:b/>
          <w:szCs w:val="24"/>
        </w:rPr>
      </w:pPr>
      <w:r w:rsidRPr="00767F49">
        <w:rPr>
          <w:rFonts w:asciiTheme="minorHAnsi" w:hAnsiTheme="minorHAnsi"/>
          <w:b/>
          <w:szCs w:val="24"/>
        </w:rPr>
        <w:t>Σάββατο 18-3-2017</w:t>
      </w:r>
    </w:p>
    <w:p w:rsidR="00767F49" w:rsidRPr="00767F49" w:rsidRDefault="00767F49" w:rsidP="00767F49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6"/>
      </w:tblGrid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09:00-09:</w:t>
            </w:r>
            <w:r w:rsidRPr="00767F49">
              <w:rPr>
                <w:rFonts w:asciiTheme="minorHAnsi" w:hAnsiTheme="minorHAnsi"/>
                <w:szCs w:val="24"/>
                <w:lang w:val="en-US"/>
              </w:rPr>
              <w:t>2</w:t>
            </w:r>
            <w:r w:rsidRPr="00767F49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ΚΠΕ Κέρκυρας – Βλάσσης Αλέκος, Γιανναδάκη Μαρία: Υδρο- υδρογονοκίνηση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09:20-09:40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Κύριος Ηλίας: Οι Νερόμυλοι της Τριχωνίδας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09:40-10:00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 xml:space="preserve">Αποστόλου Μαριάννα </w:t>
            </w:r>
            <w:r w:rsidRPr="00767F49">
              <w:rPr>
                <w:rFonts w:asciiTheme="minorHAnsi" w:hAnsiTheme="minorHAnsi"/>
                <w:szCs w:val="24"/>
                <w:lang w:val="en-US"/>
              </w:rPr>
              <w:t>Msc</w:t>
            </w:r>
            <w:r w:rsidRPr="00767F49">
              <w:rPr>
                <w:rFonts w:asciiTheme="minorHAnsi" w:hAnsiTheme="minorHAnsi"/>
                <w:szCs w:val="24"/>
              </w:rPr>
              <w:t xml:space="preserve"> : Διαδρομές στο φυσικό Περιβάλλον και στον πολιτισμό του τόπου μας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10:00-10:20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 w:cs="Arial"/>
                <w:szCs w:val="24"/>
              </w:rPr>
              <w:t>Νταμάνη Αικατερίνη :Η δύναμη του νερού, το θαύμα της φύσης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10:20-10:40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 w:cs="Arial"/>
                <w:szCs w:val="24"/>
              </w:rPr>
            </w:pPr>
            <w:r w:rsidRPr="00767F49">
              <w:rPr>
                <w:rFonts w:asciiTheme="minorHAnsi" w:hAnsiTheme="minorHAnsi" w:cs="Arial"/>
                <w:szCs w:val="24"/>
              </w:rPr>
              <w:t>Τοπολιάτη Μαρία:</w:t>
            </w:r>
            <w:r w:rsidRPr="00767F49">
              <w:rPr>
                <w:rFonts w:asciiTheme="minorHAnsi" w:hAnsiTheme="minorHAnsi"/>
                <w:bCs/>
                <w:i/>
                <w:iCs/>
                <w:color w:val="000000"/>
                <w:szCs w:val="24"/>
              </w:rPr>
              <w:t xml:space="preserve"> </w:t>
            </w:r>
            <w:r w:rsidRPr="00767F49">
              <w:rPr>
                <w:rFonts w:asciiTheme="minorHAnsi" w:hAnsiTheme="minorHAnsi"/>
                <w:bCs/>
                <w:iCs/>
                <w:color w:val="000000"/>
                <w:szCs w:val="24"/>
              </w:rPr>
              <w:t>Εκπαίδευση για την Αειφορία μέσα από πειράματα Φυσικών Επιστημών με νερό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10:40-11:00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 w:cs="Arial"/>
                <w:szCs w:val="24"/>
              </w:rPr>
            </w:pPr>
            <w:r w:rsidRPr="00767F49">
              <w:rPr>
                <w:rFonts w:asciiTheme="minorHAnsi" w:hAnsiTheme="minorHAnsi" w:cs="Arial"/>
                <w:szCs w:val="24"/>
              </w:rPr>
              <w:t>Διάλλειμα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11:00-18:00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 w:cs="Arial"/>
                <w:szCs w:val="24"/>
              </w:rPr>
            </w:pPr>
            <w:r w:rsidRPr="00767F49">
              <w:rPr>
                <w:rFonts w:asciiTheme="minorHAnsi" w:hAnsiTheme="minorHAnsi" w:cs="Arial"/>
                <w:szCs w:val="24"/>
              </w:rPr>
              <w:t>Μετακίνηση στην περιοχή των Πρεσπών- Ο νερόμυλος του Αγ.Γερμανού</w:t>
            </w:r>
            <w:r w:rsidRPr="00767F49">
              <w:rPr>
                <w:rFonts w:asciiTheme="minorHAnsi" w:hAnsiTheme="minorHAnsi"/>
                <w:szCs w:val="24"/>
              </w:rPr>
              <w:t xml:space="preserve"> </w:t>
            </w:r>
          </w:p>
          <w:p w:rsidR="00767F49" w:rsidRPr="00767F49" w:rsidRDefault="00767F49" w:rsidP="00D35118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767F49">
              <w:rPr>
                <w:rFonts w:asciiTheme="minorHAnsi" w:hAnsiTheme="minorHAnsi" w:cs="Arial"/>
                <w:szCs w:val="24"/>
              </w:rPr>
              <w:t xml:space="preserve">      (</w:t>
            </w:r>
            <w:r w:rsidRPr="00767F49">
              <w:rPr>
                <w:rFonts w:asciiTheme="minorHAnsi" w:hAnsiTheme="minorHAnsi" w:cs="Arial"/>
                <w:b/>
                <w:bCs/>
                <w:szCs w:val="24"/>
              </w:rPr>
              <w:t>βραβείο  Ευρωπαϊκής Ένωσης για την Πολιτιστική Κληρονομιά)</w:t>
            </w:r>
          </w:p>
          <w:p w:rsidR="00767F49" w:rsidRPr="00767F49" w:rsidRDefault="00767F49" w:rsidP="00D35118">
            <w:pPr>
              <w:rPr>
                <w:rFonts w:asciiTheme="minorHAnsi" w:hAnsiTheme="minorHAnsi" w:cs="Arial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 xml:space="preserve">Γεωργαντά Αγγέλα ,Αρχιτέκτονας - Στόιος Αχιλλέας, Αρχιτέκτονας  </w:t>
            </w:r>
          </w:p>
        </w:tc>
      </w:tr>
    </w:tbl>
    <w:p w:rsidR="00767F49" w:rsidRPr="00767F49" w:rsidRDefault="00767F49" w:rsidP="00767F49">
      <w:pPr>
        <w:rPr>
          <w:rFonts w:asciiTheme="minorHAnsi" w:hAnsiTheme="minorHAnsi"/>
          <w:szCs w:val="24"/>
        </w:rPr>
      </w:pPr>
    </w:p>
    <w:p w:rsidR="00767F49" w:rsidRPr="00767F49" w:rsidRDefault="00767F49" w:rsidP="00767F49">
      <w:pPr>
        <w:rPr>
          <w:rFonts w:asciiTheme="minorHAnsi" w:hAnsiTheme="minorHAnsi"/>
          <w:b/>
          <w:szCs w:val="24"/>
        </w:rPr>
      </w:pPr>
    </w:p>
    <w:p w:rsidR="00767F49" w:rsidRDefault="00767F49" w:rsidP="00767F49">
      <w:pPr>
        <w:rPr>
          <w:rFonts w:asciiTheme="minorHAnsi" w:hAnsiTheme="minorHAnsi"/>
          <w:b/>
          <w:szCs w:val="24"/>
        </w:rPr>
      </w:pPr>
    </w:p>
    <w:p w:rsidR="00767F49" w:rsidRDefault="00767F49" w:rsidP="00767F49">
      <w:pPr>
        <w:rPr>
          <w:rFonts w:asciiTheme="minorHAnsi" w:hAnsiTheme="minorHAnsi"/>
          <w:b/>
          <w:szCs w:val="24"/>
        </w:rPr>
      </w:pPr>
    </w:p>
    <w:p w:rsidR="00767F49" w:rsidRDefault="00767F49" w:rsidP="00767F49">
      <w:pPr>
        <w:rPr>
          <w:rFonts w:asciiTheme="minorHAnsi" w:hAnsiTheme="minorHAnsi"/>
          <w:b/>
          <w:szCs w:val="24"/>
        </w:rPr>
      </w:pPr>
    </w:p>
    <w:p w:rsidR="00767F49" w:rsidRPr="00767F49" w:rsidRDefault="00767F49" w:rsidP="00767F49">
      <w:pPr>
        <w:rPr>
          <w:rFonts w:asciiTheme="minorHAnsi" w:hAnsiTheme="minorHAnsi"/>
          <w:b/>
          <w:szCs w:val="24"/>
        </w:rPr>
      </w:pPr>
      <w:r w:rsidRPr="00767F49">
        <w:rPr>
          <w:rFonts w:asciiTheme="minorHAnsi" w:hAnsiTheme="minorHAnsi"/>
          <w:b/>
          <w:szCs w:val="24"/>
        </w:rPr>
        <w:lastRenderedPageBreak/>
        <w:t>Κυριακή 19-3-2017</w:t>
      </w:r>
    </w:p>
    <w:p w:rsidR="00767F49" w:rsidRPr="00767F49" w:rsidRDefault="00767F49" w:rsidP="00767F49">
      <w:pPr>
        <w:rPr>
          <w:rFonts w:asciiTheme="minorHAnsi" w:hAnsi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6"/>
      </w:tblGrid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09:00-10:30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 xml:space="preserve">Μετακίνηση στο φράγμα Τριανταφυλλιάς. </w:t>
            </w:r>
          </w:p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Σοφοκλής Κωτσόπουλος, Δρ Αρχιτέκτονας Μηχανικός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10:30 -13:30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 xml:space="preserve">Στα μονοπάτια του νερού – Παραδοσιακοί νερόμυλοι στο Κρατερό Φλώρινας.  Στόιος Αχιλλέας, Αρχιτέκτονας  </w:t>
            </w:r>
          </w:p>
        </w:tc>
      </w:tr>
      <w:tr w:rsidR="00767F49" w:rsidRPr="00767F49" w:rsidTr="00D35118">
        <w:tc>
          <w:tcPr>
            <w:tcW w:w="152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13:30 14:30</w:t>
            </w:r>
          </w:p>
        </w:tc>
        <w:tc>
          <w:tcPr>
            <w:tcW w:w="6996" w:type="dxa"/>
          </w:tcPr>
          <w:p w:rsidR="00767F49" w:rsidRPr="00767F49" w:rsidRDefault="00767F49" w:rsidP="00D35118">
            <w:pPr>
              <w:rPr>
                <w:rFonts w:asciiTheme="minorHAnsi" w:hAnsiTheme="minorHAnsi"/>
                <w:szCs w:val="24"/>
              </w:rPr>
            </w:pPr>
            <w:r w:rsidRPr="00767F49">
              <w:rPr>
                <w:rFonts w:asciiTheme="minorHAnsi" w:hAnsiTheme="minorHAnsi"/>
                <w:szCs w:val="24"/>
              </w:rPr>
              <w:t>Συζήτηση – Προτάσεις - Αξιολόγηση σεμιναρίου</w:t>
            </w:r>
          </w:p>
        </w:tc>
      </w:tr>
    </w:tbl>
    <w:p w:rsidR="00767F49" w:rsidRPr="00767F49" w:rsidRDefault="00767F49" w:rsidP="00767F49">
      <w:pPr>
        <w:rPr>
          <w:rFonts w:asciiTheme="minorHAnsi" w:hAnsiTheme="minorHAnsi"/>
          <w:szCs w:val="24"/>
        </w:rPr>
      </w:pPr>
    </w:p>
    <w:p w:rsidR="00956F81" w:rsidRPr="00767F49" w:rsidRDefault="00956F81" w:rsidP="00956F81">
      <w:pPr>
        <w:pStyle w:val="a8"/>
        <w:tabs>
          <w:tab w:val="left" w:pos="6163"/>
          <w:tab w:val="right" w:pos="10490"/>
        </w:tabs>
        <w:rPr>
          <w:sz w:val="24"/>
          <w:szCs w:val="24"/>
        </w:rPr>
      </w:pPr>
    </w:p>
    <w:p w:rsidR="00956F81" w:rsidRPr="00767F49" w:rsidRDefault="00956F81" w:rsidP="00956F81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  <w:r w:rsidRPr="00767F49">
        <w:rPr>
          <w:rFonts w:asciiTheme="minorHAnsi" w:hAnsiTheme="minorHAnsi"/>
          <w:szCs w:val="24"/>
        </w:rPr>
        <w:t>Παρακαλούμε για τις δικές σας ενέργειες.</w:t>
      </w:r>
    </w:p>
    <w:p w:rsidR="00956F81" w:rsidRPr="00767F49" w:rsidRDefault="00956F81" w:rsidP="00956F81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956F81" w:rsidRPr="00767F49" w:rsidRDefault="00956F81" w:rsidP="00956F81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  <w:r w:rsidRPr="00767F49">
        <w:rPr>
          <w:rFonts w:asciiTheme="minorHAnsi" w:hAnsiTheme="minorHAnsi"/>
          <w:szCs w:val="24"/>
        </w:rPr>
        <w:t xml:space="preserve">                                                                                         Ο Υπεύθυνος του Κ.Π.Ε. Φιλιατών</w:t>
      </w:r>
    </w:p>
    <w:p w:rsidR="00956F81" w:rsidRPr="00767F49" w:rsidRDefault="00956F81" w:rsidP="00956F81">
      <w:pPr>
        <w:jc w:val="right"/>
        <w:rPr>
          <w:rFonts w:asciiTheme="minorHAnsi" w:hAnsiTheme="minorHAnsi"/>
          <w:szCs w:val="24"/>
        </w:rPr>
      </w:pPr>
    </w:p>
    <w:p w:rsidR="00956F81" w:rsidRPr="00767F49" w:rsidRDefault="00956F81" w:rsidP="00956F81">
      <w:pPr>
        <w:tabs>
          <w:tab w:val="left" w:pos="6175"/>
          <w:tab w:val="right" w:pos="10490"/>
        </w:tabs>
        <w:rPr>
          <w:rFonts w:asciiTheme="minorHAnsi" w:hAnsiTheme="minorHAnsi"/>
          <w:szCs w:val="24"/>
        </w:rPr>
      </w:pPr>
      <w:r w:rsidRPr="00767F49">
        <w:rPr>
          <w:rFonts w:asciiTheme="minorHAnsi" w:hAnsiTheme="minorHAnsi"/>
          <w:szCs w:val="24"/>
        </w:rPr>
        <w:tab/>
        <w:t xml:space="preserve"> Νικολάου Μάρκος</w:t>
      </w:r>
    </w:p>
    <w:p w:rsidR="00112555" w:rsidRPr="00767F49" w:rsidRDefault="00112555" w:rsidP="00112555">
      <w:pPr>
        <w:ind w:firstLine="720"/>
        <w:rPr>
          <w:rFonts w:asciiTheme="minorHAnsi" w:hAnsiTheme="minorHAnsi"/>
          <w:b/>
          <w:szCs w:val="24"/>
        </w:rPr>
      </w:pPr>
    </w:p>
    <w:p w:rsidR="00112555" w:rsidRPr="00767F49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Pr="00767F49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Pr="00767F49" w:rsidRDefault="00112555" w:rsidP="00112555">
      <w:pPr>
        <w:tabs>
          <w:tab w:val="left" w:pos="6175"/>
          <w:tab w:val="right" w:pos="10490"/>
        </w:tabs>
        <w:rPr>
          <w:rFonts w:asciiTheme="minorHAnsi" w:hAnsiTheme="minorHAnsi"/>
          <w:szCs w:val="24"/>
        </w:rPr>
      </w:pPr>
    </w:p>
    <w:p w:rsidR="003C7243" w:rsidRPr="00767F49" w:rsidRDefault="003C7243" w:rsidP="003C7243">
      <w:pPr>
        <w:rPr>
          <w:rFonts w:asciiTheme="minorHAnsi" w:hAnsiTheme="minorHAnsi"/>
          <w:szCs w:val="24"/>
        </w:rPr>
      </w:pPr>
    </w:p>
    <w:sectPr w:rsidR="003C7243" w:rsidRPr="00767F49" w:rsidSect="004010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0" w:right="1000" w:bottom="1000" w:left="10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20" w:rsidRDefault="00C10720">
      <w:r>
        <w:separator/>
      </w:r>
    </w:p>
  </w:endnote>
  <w:endnote w:type="continuationSeparator" w:id="1">
    <w:p w:rsidR="00C10720" w:rsidRDefault="00C1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54" w:rsidRDefault="00F720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CE" w:rsidRPr="00D27B52" w:rsidRDefault="00F72054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-774065</wp:posOffset>
          </wp:positionV>
          <wp:extent cx="1134745" cy="1143000"/>
          <wp:effectExtent l="19050" t="0" r="8255" b="0"/>
          <wp:wrapNone/>
          <wp:docPr id="5" name="Εικόνα 5" descr="ΙΝΕΔΙΒΙ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ΙΝΕΔΙΒΙ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54" w:rsidRDefault="00F720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20" w:rsidRDefault="00C10720">
      <w:r>
        <w:separator/>
      </w:r>
    </w:p>
  </w:footnote>
  <w:footnote w:type="continuationSeparator" w:id="1">
    <w:p w:rsidR="00C10720" w:rsidRDefault="00C10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54" w:rsidRDefault="00F720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54" w:rsidRDefault="00F720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54" w:rsidRDefault="00F720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E09"/>
    <w:multiLevelType w:val="hybridMultilevel"/>
    <w:tmpl w:val="D48C8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64454"/>
    <w:multiLevelType w:val="hybridMultilevel"/>
    <w:tmpl w:val="12640334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92A70"/>
    <w:multiLevelType w:val="hybridMultilevel"/>
    <w:tmpl w:val="35D23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30EDF"/>
    <w:multiLevelType w:val="hybridMultilevel"/>
    <w:tmpl w:val="AD902008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2332"/>
    <w:multiLevelType w:val="hybridMultilevel"/>
    <w:tmpl w:val="009A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2038"/>
    <w:multiLevelType w:val="hybridMultilevel"/>
    <w:tmpl w:val="3E489F5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9E139A"/>
    <w:multiLevelType w:val="hybridMultilevel"/>
    <w:tmpl w:val="7F1E2F8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274AA"/>
    <w:multiLevelType w:val="hybridMultilevel"/>
    <w:tmpl w:val="FD0EC5EC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A3E6D"/>
    <w:rsid w:val="00010530"/>
    <w:rsid w:val="0002393C"/>
    <w:rsid w:val="00056205"/>
    <w:rsid w:val="00060466"/>
    <w:rsid w:val="000672B0"/>
    <w:rsid w:val="0007574A"/>
    <w:rsid w:val="00112555"/>
    <w:rsid w:val="0011266A"/>
    <w:rsid w:val="001659EB"/>
    <w:rsid w:val="001A299B"/>
    <w:rsid w:val="001C2A43"/>
    <w:rsid w:val="001D6E0C"/>
    <w:rsid w:val="00211790"/>
    <w:rsid w:val="002262C1"/>
    <w:rsid w:val="00232547"/>
    <w:rsid w:val="002C684A"/>
    <w:rsid w:val="00302AB5"/>
    <w:rsid w:val="003206E0"/>
    <w:rsid w:val="00346FC1"/>
    <w:rsid w:val="00351003"/>
    <w:rsid w:val="00352357"/>
    <w:rsid w:val="003701BE"/>
    <w:rsid w:val="0039668D"/>
    <w:rsid w:val="003B4C5A"/>
    <w:rsid w:val="003B7127"/>
    <w:rsid w:val="003C7243"/>
    <w:rsid w:val="0040100F"/>
    <w:rsid w:val="00425573"/>
    <w:rsid w:val="004321FF"/>
    <w:rsid w:val="00465C8B"/>
    <w:rsid w:val="00483EBB"/>
    <w:rsid w:val="004A03AD"/>
    <w:rsid w:val="004C18D0"/>
    <w:rsid w:val="004C376F"/>
    <w:rsid w:val="004C3AC0"/>
    <w:rsid w:val="004C508B"/>
    <w:rsid w:val="004D1107"/>
    <w:rsid w:val="004F342E"/>
    <w:rsid w:val="005205F0"/>
    <w:rsid w:val="00531FF5"/>
    <w:rsid w:val="0053545B"/>
    <w:rsid w:val="0057392A"/>
    <w:rsid w:val="005802E2"/>
    <w:rsid w:val="005A50FF"/>
    <w:rsid w:val="005D1961"/>
    <w:rsid w:val="005D4342"/>
    <w:rsid w:val="005F0D4C"/>
    <w:rsid w:val="00607C4F"/>
    <w:rsid w:val="00630721"/>
    <w:rsid w:val="00631DE2"/>
    <w:rsid w:val="006631A8"/>
    <w:rsid w:val="006744F8"/>
    <w:rsid w:val="006A3E6D"/>
    <w:rsid w:val="006B0E6C"/>
    <w:rsid w:val="006B4E2C"/>
    <w:rsid w:val="006C4C64"/>
    <w:rsid w:val="006D29C4"/>
    <w:rsid w:val="006F6AF0"/>
    <w:rsid w:val="0070063C"/>
    <w:rsid w:val="00705C2A"/>
    <w:rsid w:val="007068A6"/>
    <w:rsid w:val="00734939"/>
    <w:rsid w:val="0073775E"/>
    <w:rsid w:val="00745987"/>
    <w:rsid w:val="00767F49"/>
    <w:rsid w:val="0078163F"/>
    <w:rsid w:val="007852A0"/>
    <w:rsid w:val="007A4958"/>
    <w:rsid w:val="007C42AB"/>
    <w:rsid w:val="007D6EB1"/>
    <w:rsid w:val="007F19FD"/>
    <w:rsid w:val="00821D50"/>
    <w:rsid w:val="00830F0B"/>
    <w:rsid w:val="00832FA5"/>
    <w:rsid w:val="00842829"/>
    <w:rsid w:val="008602E4"/>
    <w:rsid w:val="00875D41"/>
    <w:rsid w:val="008A5943"/>
    <w:rsid w:val="008C09FC"/>
    <w:rsid w:val="00926805"/>
    <w:rsid w:val="00956F81"/>
    <w:rsid w:val="00A33E07"/>
    <w:rsid w:val="00A349C0"/>
    <w:rsid w:val="00A52BF9"/>
    <w:rsid w:val="00B518A2"/>
    <w:rsid w:val="00B53FAD"/>
    <w:rsid w:val="00BC2AF2"/>
    <w:rsid w:val="00BF5947"/>
    <w:rsid w:val="00BF6758"/>
    <w:rsid w:val="00C10720"/>
    <w:rsid w:val="00C12185"/>
    <w:rsid w:val="00C25675"/>
    <w:rsid w:val="00C428EA"/>
    <w:rsid w:val="00C5069A"/>
    <w:rsid w:val="00C50F50"/>
    <w:rsid w:val="00C7435C"/>
    <w:rsid w:val="00D166C6"/>
    <w:rsid w:val="00D25CA8"/>
    <w:rsid w:val="00D27B52"/>
    <w:rsid w:val="00D9604D"/>
    <w:rsid w:val="00DA1D8C"/>
    <w:rsid w:val="00DC0BCE"/>
    <w:rsid w:val="00DC1F5C"/>
    <w:rsid w:val="00DE1AF8"/>
    <w:rsid w:val="00E31D3B"/>
    <w:rsid w:val="00E92BC0"/>
    <w:rsid w:val="00EA03C4"/>
    <w:rsid w:val="00EB517E"/>
    <w:rsid w:val="00F35894"/>
    <w:rsid w:val="00F56181"/>
    <w:rsid w:val="00F72054"/>
    <w:rsid w:val="00F741BB"/>
    <w:rsid w:val="00F74A26"/>
    <w:rsid w:val="00FA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6D"/>
    <w:rPr>
      <w:sz w:val="24"/>
    </w:rPr>
  </w:style>
  <w:style w:type="paragraph" w:styleId="2">
    <w:name w:val="heading 2"/>
    <w:basedOn w:val="a"/>
    <w:next w:val="a"/>
    <w:link w:val="2Char"/>
    <w:qFormat/>
    <w:rsid w:val="003C7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4">
    <w:name w:val="Body Text"/>
    <w:basedOn w:val="a"/>
    <w:link w:val="Char"/>
    <w:rsid w:val="006A3E6D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basedOn w:val="a0"/>
    <w:link w:val="a4"/>
    <w:rsid w:val="006A3E6D"/>
    <w:rPr>
      <w:sz w:val="24"/>
      <w:szCs w:val="24"/>
      <w:lang w:val="el-GR" w:eastAsia="en-US" w:bidi="ar-SA"/>
    </w:rPr>
  </w:style>
  <w:style w:type="paragraph" w:styleId="a5">
    <w:name w:val="header"/>
    <w:basedOn w:val="a"/>
    <w:rsid w:val="00DC0BCE"/>
    <w:pPr>
      <w:tabs>
        <w:tab w:val="center" w:pos="4153"/>
        <w:tab w:val="right" w:pos="8306"/>
      </w:tabs>
    </w:pPr>
    <w:rPr>
      <w:szCs w:val="24"/>
    </w:rPr>
  </w:style>
  <w:style w:type="paragraph" w:styleId="a6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0"/>
    <w:rsid w:val="003C724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3C72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72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rsid w:val="003C7243"/>
    <w:rPr>
      <w:rFonts w:ascii="Arial" w:hAnsi="Arial" w:cs="Arial"/>
      <w:b/>
      <w:bCs/>
      <w:i/>
      <w:iCs/>
      <w:sz w:val="28"/>
      <w:szCs w:val="28"/>
    </w:rPr>
  </w:style>
  <w:style w:type="paragraph" w:customStyle="1" w:styleId="msonormalcxsp">
    <w:name w:val="msonormalcxspμεσαίο"/>
    <w:basedOn w:val="a"/>
    <w:rsid w:val="003C7243"/>
    <w:pPr>
      <w:spacing w:before="100" w:beforeAutospacing="1" w:after="100" w:afterAutospacing="1"/>
    </w:pPr>
    <w:rPr>
      <w:szCs w:val="24"/>
    </w:rPr>
  </w:style>
  <w:style w:type="paragraph" w:styleId="a9">
    <w:name w:val="No Spacing"/>
    <w:uiPriority w:val="1"/>
    <w:qFormat/>
    <w:rsid w:val="00112555"/>
  </w:style>
  <w:style w:type="paragraph" w:styleId="Web">
    <w:name w:val="Normal (Web)"/>
    <w:basedOn w:val="a"/>
    <w:uiPriority w:val="99"/>
    <w:unhideWhenUsed/>
    <w:rsid w:val="003701BE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uiPriority w:val="22"/>
    <w:qFormat/>
    <w:rsid w:val="00370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filia@otenet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pe-filiaton.g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</dc:creator>
  <cp:lastModifiedBy>thalia</cp:lastModifiedBy>
  <cp:revision>1</cp:revision>
  <cp:lastPrinted>2015-11-05T11:51:00Z</cp:lastPrinted>
  <dcterms:created xsi:type="dcterms:W3CDTF">2017-02-06T09:18:00Z</dcterms:created>
  <dcterms:modified xsi:type="dcterms:W3CDTF">2017-02-06T09:34:00Z</dcterms:modified>
</cp:coreProperties>
</file>