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98" w:type="dxa"/>
        <w:tblInd w:w="-34" w:type="dxa"/>
        <w:tblLook w:val="04A0"/>
      </w:tblPr>
      <w:tblGrid>
        <w:gridCol w:w="5245"/>
        <w:gridCol w:w="4853"/>
      </w:tblGrid>
      <w:tr w:rsidR="00356556" w:rsidTr="00EE60BB">
        <w:tc>
          <w:tcPr>
            <w:tcW w:w="5245" w:type="dxa"/>
          </w:tcPr>
          <w:p w:rsidR="00356556" w:rsidRPr="00EE60BB" w:rsidRDefault="005F43AF" w:rsidP="00EE60BB">
            <w:pPr>
              <w:spacing w:before="20" w:after="20"/>
              <w:ind w:left="34"/>
              <w:jc w:val="center"/>
              <w:rPr>
                <w:rFonts w:ascii="Calibri" w:hAnsi="Calibri"/>
                <w:szCs w:val="24"/>
                <w:lang w:val="el-GR"/>
              </w:rPr>
            </w:pPr>
            <w:r>
              <w:rPr>
                <w:rFonts w:ascii="Calibri" w:hAnsi="Calibri"/>
                <w:noProof/>
                <w:lang w:val="el-GR" w:eastAsia="el-GR"/>
              </w:rPr>
              <w:drawing>
                <wp:inline distT="0" distB="0" distL="0" distR="0">
                  <wp:extent cx="409575" cy="409575"/>
                  <wp:effectExtent l="19050" t="0" r="9525" b="0"/>
                  <wp:docPr id="1"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D"/>
                          <pic:cNvPicPr>
                            <a:picLocks noChangeAspect="1" noChangeArrowheads="1"/>
                          </pic:cNvPicPr>
                        </pic:nvPicPr>
                        <pic:blipFill>
                          <a:blip r:embed="rId8" cstate="print"/>
                          <a:srcRect/>
                          <a:stretch>
                            <a:fillRect/>
                          </a:stretch>
                        </pic:blipFill>
                        <pic:spPr bwMode="auto">
                          <a:xfrm>
                            <a:off x="0" y="0"/>
                            <a:ext cx="409575" cy="409575"/>
                          </a:xfrm>
                          <a:prstGeom prst="rect">
                            <a:avLst/>
                          </a:prstGeom>
                          <a:noFill/>
                          <a:ln w="9525">
                            <a:noFill/>
                            <a:miter lim="800000"/>
                            <a:headEnd/>
                            <a:tailEnd/>
                          </a:ln>
                        </pic:spPr>
                      </pic:pic>
                    </a:graphicData>
                  </a:graphic>
                </wp:inline>
              </w:drawing>
            </w:r>
          </w:p>
        </w:tc>
        <w:tc>
          <w:tcPr>
            <w:tcW w:w="4853" w:type="dxa"/>
          </w:tcPr>
          <w:p w:rsidR="00356556" w:rsidRPr="00356556" w:rsidRDefault="00356556" w:rsidP="00EE60BB">
            <w:pPr>
              <w:spacing w:before="20" w:after="20"/>
              <w:ind w:left="175"/>
              <w:rPr>
                <w:rFonts w:ascii="Calibri" w:hAnsi="Calibri"/>
                <w:sz w:val="20"/>
              </w:rPr>
            </w:pPr>
          </w:p>
        </w:tc>
      </w:tr>
      <w:tr w:rsidR="00356556" w:rsidTr="00EE60BB">
        <w:tc>
          <w:tcPr>
            <w:tcW w:w="5245" w:type="dxa"/>
          </w:tcPr>
          <w:p w:rsidR="00356556" w:rsidRPr="00356556" w:rsidRDefault="00356556" w:rsidP="00EE60BB">
            <w:pPr>
              <w:spacing w:before="20" w:after="20"/>
              <w:ind w:left="34"/>
              <w:jc w:val="center"/>
              <w:rPr>
                <w:rFonts w:ascii="Calibri" w:hAnsi="Calibri"/>
                <w:szCs w:val="24"/>
                <w:lang w:val="el-GR"/>
              </w:rPr>
            </w:pPr>
            <w:r w:rsidRPr="00356556">
              <w:rPr>
                <w:rFonts w:ascii="Calibri" w:hAnsi="Calibri"/>
                <w:szCs w:val="24"/>
                <w:lang w:val="el-GR"/>
              </w:rPr>
              <w:t>ΕΛΛΗΝΙΚΗ ΔΗΜΟΚΡΑΤΙΑ</w:t>
            </w:r>
          </w:p>
          <w:p w:rsidR="00356556" w:rsidRPr="00516AAA" w:rsidRDefault="00516AAA" w:rsidP="00EE60BB">
            <w:pPr>
              <w:spacing w:before="20" w:after="20"/>
              <w:ind w:left="34"/>
              <w:jc w:val="center"/>
              <w:rPr>
                <w:rFonts w:ascii="Calibri" w:hAnsi="Calibri"/>
                <w:lang w:val="el-GR"/>
              </w:rPr>
            </w:pPr>
            <w:r>
              <w:rPr>
                <w:rFonts w:ascii="Calibri" w:hAnsi="Calibri"/>
                <w:lang w:val="el-GR"/>
              </w:rPr>
              <w:t>ΥΠΟΥΡΓΕΙΟ</w:t>
            </w:r>
            <w:r w:rsidR="00356556" w:rsidRPr="00356556">
              <w:rPr>
                <w:rFonts w:ascii="Calibri" w:hAnsi="Calibri"/>
                <w:lang w:val="el-GR"/>
              </w:rPr>
              <w:t xml:space="preserve"> ΠΑΙΔΕΙΑΣ</w:t>
            </w:r>
            <w:r w:rsidRPr="00BD3417">
              <w:rPr>
                <w:rFonts w:ascii="Calibri" w:hAnsi="Calibri"/>
                <w:lang w:val="el-GR"/>
              </w:rPr>
              <w:t xml:space="preserve"> </w:t>
            </w:r>
            <w:r>
              <w:rPr>
                <w:rFonts w:ascii="Calibri" w:hAnsi="Calibri"/>
                <w:lang w:val="el-GR"/>
              </w:rPr>
              <w:t>ΚΑΙ ΘΡΗΣΚΕΥΜΑΤΩΝ</w:t>
            </w:r>
          </w:p>
          <w:p w:rsidR="00356556" w:rsidRPr="00356556" w:rsidRDefault="00356556" w:rsidP="00EE60BB">
            <w:pPr>
              <w:spacing w:before="20" w:after="20"/>
              <w:ind w:left="34"/>
              <w:jc w:val="center"/>
              <w:rPr>
                <w:rFonts w:ascii="Calibri" w:hAnsi="Calibri"/>
              </w:rPr>
            </w:pPr>
            <w:r w:rsidRPr="00356556">
              <w:rPr>
                <w:rFonts w:ascii="Calibri" w:hAnsi="Calibri"/>
              </w:rPr>
              <w:t>-----</w:t>
            </w:r>
          </w:p>
        </w:tc>
        <w:tc>
          <w:tcPr>
            <w:tcW w:w="4853" w:type="dxa"/>
          </w:tcPr>
          <w:p w:rsidR="00EE60BB" w:rsidRPr="00044E18" w:rsidRDefault="00AF70F2" w:rsidP="00044E18">
            <w:pPr>
              <w:spacing w:before="20" w:after="20"/>
              <w:jc w:val="center"/>
              <w:rPr>
                <w:rFonts w:ascii="Calibri" w:hAnsi="Calibri"/>
                <w:sz w:val="22"/>
                <w:szCs w:val="22"/>
                <w:lang w:val="en-US"/>
              </w:rPr>
            </w:pPr>
            <w:proofErr w:type="spellStart"/>
            <w:r>
              <w:rPr>
                <w:rFonts w:ascii="Calibri" w:hAnsi="Calibri"/>
                <w:b/>
                <w:sz w:val="22"/>
                <w:szCs w:val="22"/>
              </w:rPr>
              <w:t>Αθήνα</w:t>
            </w:r>
            <w:proofErr w:type="spellEnd"/>
            <w:r>
              <w:rPr>
                <w:rFonts w:ascii="Calibri" w:hAnsi="Calibri"/>
                <w:b/>
                <w:sz w:val="22"/>
                <w:szCs w:val="22"/>
              </w:rPr>
              <w:t>, 19-11-</w:t>
            </w:r>
            <w:r w:rsidR="00EE60BB" w:rsidRPr="00DD7937">
              <w:rPr>
                <w:rFonts w:ascii="Calibri" w:hAnsi="Calibri"/>
                <w:b/>
                <w:sz w:val="22"/>
                <w:szCs w:val="22"/>
                <w:lang w:val="el-GR"/>
              </w:rPr>
              <w:t>2014</w:t>
            </w:r>
          </w:p>
          <w:p w:rsidR="00356556" w:rsidRPr="00FC6D8A" w:rsidRDefault="00EE60BB" w:rsidP="00BD36F9">
            <w:pPr>
              <w:spacing w:before="20" w:after="20"/>
              <w:jc w:val="center"/>
              <w:rPr>
                <w:rFonts w:ascii="Calibri" w:hAnsi="Calibri"/>
                <w:b/>
                <w:sz w:val="20"/>
                <w:lang w:val="en-US"/>
              </w:rPr>
            </w:pPr>
            <w:r w:rsidRPr="00DD7937">
              <w:rPr>
                <w:rFonts w:ascii="Calibri" w:hAnsi="Calibri"/>
                <w:b/>
                <w:sz w:val="22"/>
                <w:szCs w:val="22"/>
                <w:lang w:val="el-GR"/>
              </w:rPr>
              <w:t xml:space="preserve">Αρ. </w:t>
            </w:r>
            <w:proofErr w:type="spellStart"/>
            <w:r w:rsidRPr="00DD7937">
              <w:rPr>
                <w:rFonts w:ascii="Calibri" w:hAnsi="Calibri"/>
                <w:b/>
                <w:sz w:val="22"/>
                <w:szCs w:val="22"/>
                <w:lang w:val="el-GR"/>
              </w:rPr>
              <w:t>Πρωτ</w:t>
            </w:r>
            <w:proofErr w:type="spellEnd"/>
            <w:r w:rsidRPr="00DD7937">
              <w:rPr>
                <w:rFonts w:ascii="Calibri" w:hAnsi="Calibri"/>
                <w:b/>
                <w:sz w:val="22"/>
                <w:szCs w:val="22"/>
                <w:lang w:val="el-GR"/>
              </w:rPr>
              <w:t>.</w:t>
            </w:r>
            <w:r w:rsidRPr="00DD7937">
              <w:rPr>
                <w:rFonts w:ascii="Calibri" w:hAnsi="Calibri"/>
                <w:sz w:val="22"/>
                <w:szCs w:val="22"/>
                <w:lang w:val="el-GR"/>
              </w:rPr>
              <w:t>:</w:t>
            </w:r>
            <w:r w:rsidR="00AF70F2" w:rsidRPr="00AF70F2">
              <w:rPr>
                <w:rFonts w:ascii="Calibri" w:hAnsi="Calibri"/>
                <w:b/>
                <w:sz w:val="22"/>
                <w:szCs w:val="22"/>
                <w:lang w:val="en-US"/>
              </w:rPr>
              <w:t xml:space="preserve"> 187282</w:t>
            </w:r>
            <w:r w:rsidRPr="00DD7937">
              <w:rPr>
                <w:rFonts w:ascii="Calibri" w:hAnsi="Calibri"/>
                <w:b/>
                <w:sz w:val="22"/>
                <w:szCs w:val="22"/>
                <w:lang w:val="en-US"/>
              </w:rPr>
              <w:t>/</w:t>
            </w:r>
            <w:r w:rsidR="00FC6D8A">
              <w:rPr>
                <w:rFonts w:ascii="Calibri" w:hAnsi="Calibri"/>
                <w:b/>
                <w:sz w:val="22"/>
                <w:szCs w:val="22"/>
                <w:lang w:val="el-GR"/>
              </w:rPr>
              <w:t>Η1</w:t>
            </w:r>
          </w:p>
        </w:tc>
      </w:tr>
      <w:tr w:rsidR="00356556" w:rsidRPr="00993813" w:rsidTr="00EE60BB">
        <w:tc>
          <w:tcPr>
            <w:tcW w:w="5245" w:type="dxa"/>
          </w:tcPr>
          <w:p w:rsidR="008B3B11" w:rsidRPr="00FC6D8A" w:rsidRDefault="00356556" w:rsidP="00FC6D8A">
            <w:pPr>
              <w:spacing w:before="20" w:after="20"/>
              <w:jc w:val="center"/>
              <w:rPr>
                <w:rFonts w:ascii="Calibri" w:hAnsi="Calibri"/>
                <w:sz w:val="22"/>
                <w:szCs w:val="22"/>
                <w:lang w:val="el-GR"/>
              </w:rPr>
            </w:pPr>
            <w:r w:rsidRPr="00FC6D8A">
              <w:rPr>
                <w:rFonts w:ascii="Calibri" w:hAnsi="Calibri"/>
                <w:sz w:val="22"/>
                <w:szCs w:val="22"/>
                <w:lang w:val="el-GR"/>
              </w:rPr>
              <w:t>ΔΙΕΥΘΥΝΣΗ ΕΥΡΩΠΑΪΚΩΝ ΚΑΙ</w:t>
            </w:r>
            <w:r w:rsidR="00993813" w:rsidRPr="00FC6D8A">
              <w:rPr>
                <w:rFonts w:ascii="Calibri" w:hAnsi="Calibri"/>
                <w:sz w:val="22"/>
                <w:szCs w:val="22"/>
                <w:lang w:val="el-GR"/>
              </w:rPr>
              <w:t xml:space="preserve"> ΔΙΕΘΝΩΝ</w:t>
            </w:r>
            <w:r w:rsidR="00FC6D8A" w:rsidRPr="00FC6D8A">
              <w:rPr>
                <w:rFonts w:ascii="Calibri" w:hAnsi="Calibri"/>
                <w:sz w:val="22"/>
                <w:szCs w:val="22"/>
                <w:lang w:val="el-GR"/>
              </w:rPr>
              <w:t xml:space="preserve"> </w:t>
            </w:r>
            <w:r w:rsidRPr="00FC6D8A">
              <w:rPr>
                <w:rFonts w:ascii="Calibri" w:hAnsi="Calibri"/>
                <w:sz w:val="22"/>
                <w:szCs w:val="22"/>
                <w:lang w:val="el-GR"/>
              </w:rPr>
              <w:t>ΘΕΜΑΤΩΝ</w:t>
            </w:r>
          </w:p>
          <w:p w:rsidR="008B3B11" w:rsidRPr="00FC6D8A" w:rsidRDefault="00FC6D8A" w:rsidP="00EE60BB">
            <w:pPr>
              <w:spacing w:before="20" w:after="20"/>
              <w:jc w:val="center"/>
              <w:rPr>
                <w:rFonts w:ascii="Calibri" w:hAnsi="Calibri"/>
                <w:sz w:val="22"/>
                <w:szCs w:val="22"/>
                <w:lang w:val="el-GR"/>
              </w:rPr>
            </w:pPr>
            <w:r w:rsidRPr="00FC6D8A">
              <w:rPr>
                <w:rFonts w:ascii="Calibri" w:hAnsi="Calibri"/>
                <w:sz w:val="22"/>
                <w:szCs w:val="22"/>
                <w:lang w:val="el-GR"/>
              </w:rPr>
              <w:t>ΤΜΗΜΑ ΕΥΡΩΠΑΪΚΩΝ ΚΑΙ ΔΙΕΘΝΩΝ ΠΡΟΓΡΑΜΜΑΤΩΝ</w:t>
            </w:r>
          </w:p>
          <w:p w:rsidR="00356556" w:rsidRPr="00356556" w:rsidRDefault="00356556" w:rsidP="00FC6D8A">
            <w:pPr>
              <w:spacing w:before="20" w:after="20"/>
              <w:ind w:firstLine="0"/>
              <w:rPr>
                <w:rFonts w:ascii="Calibri" w:hAnsi="Calibri"/>
                <w:sz w:val="20"/>
                <w:lang w:val="el-GR"/>
              </w:rPr>
            </w:pPr>
          </w:p>
          <w:p w:rsidR="00356556" w:rsidRPr="00993813" w:rsidRDefault="00356556" w:rsidP="00EE60BB">
            <w:pPr>
              <w:spacing w:before="20" w:after="20"/>
              <w:ind w:left="34"/>
              <w:jc w:val="center"/>
              <w:rPr>
                <w:rFonts w:ascii="Calibri" w:hAnsi="Calibri"/>
                <w:lang w:val="el-GR"/>
              </w:rPr>
            </w:pPr>
            <w:r w:rsidRPr="00993813">
              <w:rPr>
                <w:rFonts w:ascii="Calibri" w:hAnsi="Calibri"/>
                <w:sz w:val="20"/>
                <w:lang w:val="el-GR"/>
              </w:rPr>
              <w:t>-----</w:t>
            </w:r>
          </w:p>
        </w:tc>
        <w:tc>
          <w:tcPr>
            <w:tcW w:w="4853" w:type="dxa"/>
          </w:tcPr>
          <w:p w:rsidR="00356556" w:rsidRPr="00993813" w:rsidRDefault="00356556" w:rsidP="00EE60BB">
            <w:pPr>
              <w:spacing w:before="20" w:after="20"/>
              <w:ind w:left="175"/>
              <w:rPr>
                <w:rFonts w:ascii="Calibri" w:hAnsi="Calibri"/>
                <w:lang w:val="el-GR"/>
              </w:rPr>
            </w:pPr>
          </w:p>
        </w:tc>
      </w:tr>
      <w:tr w:rsidR="00356556" w:rsidRPr="00AF70F2" w:rsidTr="00EE60BB">
        <w:tc>
          <w:tcPr>
            <w:tcW w:w="5245" w:type="dxa"/>
          </w:tcPr>
          <w:p w:rsidR="00356556" w:rsidRPr="00356556" w:rsidRDefault="00356556" w:rsidP="00EE60BB">
            <w:pPr>
              <w:spacing w:before="20" w:after="20"/>
              <w:ind w:left="34"/>
              <w:rPr>
                <w:rFonts w:ascii="Calibri" w:hAnsi="Calibri"/>
                <w:sz w:val="20"/>
                <w:lang w:val="el-GR"/>
              </w:rPr>
            </w:pPr>
            <w:proofErr w:type="spellStart"/>
            <w:r w:rsidRPr="00356556">
              <w:rPr>
                <w:rFonts w:ascii="Calibri" w:hAnsi="Calibri"/>
                <w:sz w:val="20"/>
                <w:lang w:val="el-GR"/>
              </w:rPr>
              <w:t>Ταχ</w:t>
            </w:r>
            <w:proofErr w:type="spellEnd"/>
            <w:r w:rsidRPr="00356556">
              <w:rPr>
                <w:rFonts w:ascii="Calibri" w:hAnsi="Calibri"/>
                <w:sz w:val="20"/>
                <w:lang w:val="el-GR"/>
              </w:rPr>
              <w:t>. Δ/νση</w:t>
            </w:r>
            <w:r w:rsidRPr="00356556">
              <w:rPr>
                <w:rFonts w:ascii="Calibri" w:hAnsi="Calibri"/>
                <w:sz w:val="20"/>
                <w:lang w:val="el-GR"/>
              </w:rPr>
              <w:tab/>
              <w:t>: Ανδρέα Παπανδρέου 37</w:t>
            </w:r>
          </w:p>
          <w:p w:rsidR="00356556" w:rsidRPr="00356556" w:rsidRDefault="00356556" w:rsidP="00EE60BB">
            <w:pPr>
              <w:spacing w:before="20" w:after="20"/>
              <w:ind w:left="34"/>
              <w:rPr>
                <w:rFonts w:ascii="Calibri" w:hAnsi="Calibri"/>
                <w:sz w:val="20"/>
                <w:lang w:val="el-GR"/>
              </w:rPr>
            </w:pPr>
            <w:r w:rsidRPr="00356556">
              <w:rPr>
                <w:rFonts w:ascii="Calibri" w:hAnsi="Calibri"/>
                <w:sz w:val="20"/>
                <w:lang w:val="el-GR"/>
              </w:rPr>
              <w:t>Τ.Κ. – Πόλη</w:t>
            </w:r>
            <w:r w:rsidRPr="00356556">
              <w:rPr>
                <w:rFonts w:ascii="Calibri" w:hAnsi="Calibri"/>
                <w:sz w:val="20"/>
                <w:lang w:val="el-GR"/>
              </w:rPr>
              <w:tab/>
              <w:t>: 15180 – Μαρούσι</w:t>
            </w:r>
          </w:p>
          <w:p w:rsidR="00356556" w:rsidRPr="00356556" w:rsidRDefault="00356556" w:rsidP="00EE60BB">
            <w:pPr>
              <w:spacing w:before="20" w:after="20"/>
              <w:ind w:left="34"/>
              <w:rPr>
                <w:rFonts w:ascii="Calibri" w:hAnsi="Calibri"/>
                <w:sz w:val="20"/>
                <w:lang w:val="el-GR"/>
              </w:rPr>
            </w:pPr>
            <w:r w:rsidRPr="00356556">
              <w:rPr>
                <w:rFonts w:ascii="Calibri" w:hAnsi="Calibri"/>
                <w:sz w:val="20"/>
                <w:lang w:val="el-GR"/>
              </w:rPr>
              <w:t>Ιστοσελίδα</w:t>
            </w:r>
            <w:r w:rsidRPr="00356556">
              <w:rPr>
                <w:rFonts w:ascii="Calibri" w:hAnsi="Calibri"/>
                <w:sz w:val="20"/>
                <w:lang w:val="el-GR"/>
              </w:rPr>
              <w:tab/>
              <w:t xml:space="preserve">: </w:t>
            </w:r>
            <w:hyperlink r:id="rId9" w:history="1">
              <w:r w:rsidRPr="00356556">
                <w:rPr>
                  <w:rFonts w:ascii="Calibri" w:hAnsi="Calibri"/>
                  <w:sz w:val="20"/>
                  <w:lang w:val="en-US"/>
                </w:rPr>
                <w:t>http</w:t>
              </w:r>
              <w:r w:rsidRPr="00356556">
                <w:rPr>
                  <w:rFonts w:ascii="Calibri" w:hAnsi="Calibri"/>
                  <w:sz w:val="20"/>
                  <w:lang w:val="el-GR"/>
                </w:rPr>
                <w:t>://</w:t>
              </w:r>
              <w:r w:rsidRPr="00356556">
                <w:rPr>
                  <w:rFonts w:ascii="Calibri" w:hAnsi="Calibri"/>
                  <w:sz w:val="20"/>
                  <w:lang w:val="en-US"/>
                </w:rPr>
                <w:t>www</w:t>
              </w:r>
              <w:r w:rsidRPr="00356556">
                <w:rPr>
                  <w:rFonts w:ascii="Calibri" w:hAnsi="Calibri"/>
                  <w:sz w:val="20"/>
                  <w:lang w:val="el-GR"/>
                </w:rPr>
                <w:t>.</w:t>
              </w:r>
              <w:proofErr w:type="spellStart"/>
              <w:r w:rsidRPr="00356556">
                <w:rPr>
                  <w:rFonts w:ascii="Calibri" w:hAnsi="Calibri"/>
                  <w:sz w:val="20"/>
                  <w:lang w:val="en-US"/>
                </w:rPr>
                <w:t>minedu</w:t>
              </w:r>
              <w:proofErr w:type="spellEnd"/>
              <w:r w:rsidRPr="00356556">
                <w:rPr>
                  <w:rFonts w:ascii="Calibri" w:hAnsi="Calibri"/>
                  <w:sz w:val="20"/>
                  <w:lang w:val="el-GR"/>
                </w:rPr>
                <w:t>.</w:t>
              </w:r>
              <w:proofErr w:type="spellStart"/>
              <w:r w:rsidRPr="00356556">
                <w:rPr>
                  <w:rFonts w:ascii="Calibri" w:hAnsi="Calibri"/>
                  <w:sz w:val="20"/>
                  <w:lang w:val="en-US"/>
                </w:rPr>
                <w:t>gov</w:t>
              </w:r>
              <w:proofErr w:type="spellEnd"/>
              <w:r w:rsidRPr="00356556">
                <w:rPr>
                  <w:rFonts w:ascii="Calibri" w:hAnsi="Calibri"/>
                  <w:sz w:val="20"/>
                  <w:lang w:val="el-GR"/>
                </w:rPr>
                <w:t>.</w:t>
              </w:r>
              <w:proofErr w:type="spellStart"/>
              <w:r w:rsidRPr="00356556">
                <w:rPr>
                  <w:rFonts w:ascii="Calibri" w:hAnsi="Calibri"/>
                  <w:sz w:val="20"/>
                  <w:lang w:val="en-US"/>
                </w:rPr>
                <w:t>gr</w:t>
              </w:r>
              <w:proofErr w:type="spellEnd"/>
            </w:hyperlink>
            <w:r w:rsidRPr="00356556">
              <w:rPr>
                <w:rFonts w:ascii="Calibri" w:hAnsi="Calibri"/>
                <w:sz w:val="20"/>
                <w:lang w:val="el-GR"/>
              </w:rPr>
              <w:t xml:space="preserve"> </w:t>
            </w:r>
          </w:p>
          <w:p w:rsidR="00356556" w:rsidRPr="00BD3417" w:rsidRDefault="00356556" w:rsidP="00EE60BB">
            <w:pPr>
              <w:spacing w:before="20" w:after="20"/>
              <w:ind w:left="34"/>
              <w:rPr>
                <w:rFonts w:ascii="Calibri" w:hAnsi="Calibri"/>
                <w:sz w:val="20"/>
                <w:lang w:val="el-GR"/>
              </w:rPr>
            </w:pPr>
            <w:r w:rsidRPr="00356556">
              <w:rPr>
                <w:rFonts w:ascii="Calibri" w:hAnsi="Calibri"/>
                <w:sz w:val="20"/>
                <w:lang w:val="en-US"/>
              </w:rPr>
              <w:t>Email</w:t>
            </w:r>
            <w:r w:rsidRPr="00BD3417">
              <w:rPr>
                <w:rFonts w:ascii="Calibri" w:hAnsi="Calibri"/>
                <w:sz w:val="20"/>
                <w:lang w:val="el-GR"/>
              </w:rPr>
              <w:tab/>
              <w:t xml:space="preserve">: </w:t>
            </w:r>
            <w:hyperlink r:id="rId10" w:history="1">
              <w:r w:rsidR="00FC6D8A" w:rsidRPr="00126A45">
                <w:rPr>
                  <w:rStyle w:val="-"/>
                  <w:rFonts w:ascii="Calibri" w:hAnsi="Calibri"/>
                  <w:sz w:val="20"/>
                  <w:lang w:val="en-US"/>
                </w:rPr>
                <w:t>programs</w:t>
              </w:r>
              <w:r w:rsidR="00FC6D8A" w:rsidRPr="00126A45">
                <w:rPr>
                  <w:rStyle w:val="-"/>
                  <w:rFonts w:ascii="Calibri" w:hAnsi="Calibri"/>
                  <w:sz w:val="20"/>
                  <w:lang w:val="el-GR"/>
                </w:rPr>
                <w:t>@</w:t>
              </w:r>
              <w:r w:rsidR="00FC6D8A" w:rsidRPr="00126A45">
                <w:rPr>
                  <w:rStyle w:val="-"/>
                  <w:rFonts w:ascii="Calibri" w:hAnsi="Calibri"/>
                  <w:sz w:val="20"/>
                  <w:lang w:val="en-US"/>
                </w:rPr>
                <w:t>minedu</w:t>
              </w:r>
              <w:r w:rsidR="00FC6D8A" w:rsidRPr="00126A45">
                <w:rPr>
                  <w:rStyle w:val="-"/>
                  <w:rFonts w:ascii="Calibri" w:hAnsi="Calibri"/>
                  <w:sz w:val="20"/>
                  <w:lang w:val="el-GR"/>
                </w:rPr>
                <w:t>.</w:t>
              </w:r>
              <w:r w:rsidR="00FC6D8A" w:rsidRPr="00126A45">
                <w:rPr>
                  <w:rStyle w:val="-"/>
                  <w:rFonts w:ascii="Calibri" w:hAnsi="Calibri"/>
                  <w:sz w:val="20"/>
                  <w:lang w:val="en-US"/>
                </w:rPr>
                <w:t>gov</w:t>
              </w:r>
              <w:r w:rsidR="00FC6D8A" w:rsidRPr="00126A45">
                <w:rPr>
                  <w:rStyle w:val="-"/>
                  <w:rFonts w:ascii="Calibri" w:hAnsi="Calibri"/>
                  <w:sz w:val="20"/>
                  <w:lang w:val="el-GR"/>
                </w:rPr>
                <w:t>.</w:t>
              </w:r>
              <w:r w:rsidR="00FC6D8A" w:rsidRPr="00126A45">
                <w:rPr>
                  <w:rStyle w:val="-"/>
                  <w:rFonts w:ascii="Calibri" w:hAnsi="Calibri"/>
                  <w:sz w:val="20"/>
                  <w:lang w:val="en-US"/>
                </w:rPr>
                <w:t>gr</w:t>
              </w:r>
            </w:hyperlink>
            <w:r w:rsidR="00321A52" w:rsidRPr="00BD3417">
              <w:rPr>
                <w:rFonts w:ascii="Calibri" w:hAnsi="Calibri"/>
                <w:sz w:val="20"/>
                <w:lang w:val="el-GR"/>
              </w:rPr>
              <w:t xml:space="preserve"> </w:t>
            </w:r>
            <w:r w:rsidRPr="00BD3417">
              <w:rPr>
                <w:rFonts w:ascii="Calibri" w:hAnsi="Calibri"/>
                <w:sz w:val="20"/>
                <w:lang w:val="el-GR"/>
              </w:rPr>
              <w:t xml:space="preserve"> </w:t>
            </w:r>
          </w:p>
          <w:p w:rsidR="00356556" w:rsidRPr="00321A52" w:rsidRDefault="00356556" w:rsidP="00EE60BB">
            <w:pPr>
              <w:spacing w:before="20" w:after="20"/>
              <w:ind w:left="34"/>
              <w:rPr>
                <w:rFonts w:ascii="Calibri" w:hAnsi="Calibri"/>
                <w:sz w:val="20"/>
                <w:lang w:val="el-GR"/>
              </w:rPr>
            </w:pPr>
            <w:r w:rsidRPr="00356556">
              <w:rPr>
                <w:rFonts w:ascii="Calibri" w:hAnsi="Calibri"/>
                <w:sz w:val="20"/>
                <w:lang w:val="el-GR"/>
              </w:rPr>
              <w:t>Πληροφορίες</w:t>
            </w:r>
            <w:r w:rsidRPr="00356556">
              <w:rPr>
                <w:rFonts w:ascii="Calibri" w:hAnsi="Calibri"/>
                <w:sz w:val="20"/>
                <w:lang w:val="el-GR"/>
              </w:rPr>
              <w:tab/>
              <w:t xml:space="preserve">: </w:t>
            </w:r>
            <w:r w:rsidR="00321A52">
              <w:rPr>
                <w:rFonts w:ascii="Calibri" w:hAnsi="Calibri"/>
                <w:sz w:val="20"/>
                <w:lang w:val="el-GR"/>
              </w:rPr>
              <w:t>Μ. Αγραφιώτη</w:t>
            </w:r>
          </w:p>
          <w:p w:rsidR="00356556" w:rsidRPr="00321A52" w:rsidRDefault="00EE60BB" w:rsidP="001A5514">
            <w:pPr>
              <w:spacing w:before="20" w:after="20"/>
              <w:ind w:left="34"/>
              <w:rPr>
                <w:rFonts w:ascii="Calibri" w:hAnsi="Calibri"/>
                <w:sz w:val="20"/>
                <w:lang w:val="el-GR"/>
              </w:rPr>
            </w:pPr>
            <w:r>
              <w:rPr>
                <w:rFonts w:ascii="Calibri" w:hAnsi="Calibri"/>
                <w:sz w:val="20"/>
                <w:lang w:val="el-GR"/>
              </w:rPr>
              <w:t>Τηλέφωνο</w:t>
            </w:r>
            <w:r>
              <w:rPr>
                <w:rFonts w:ascii="Calibri" w:hAnsi="Calibri"/>
                <w:sz w:val="20"/>
                <w:lang w:val="el-GR"/>
              </w:rPr>
              <w:tab/>
              <w:t>: 210 34431</w:t>
            </w:r>
            <w:r w:rsidR="00321A52">
              <w:rPr>
                <w:rFonts w:ascii="Calibri" w:hAnsi="Calibri"/>
                <w:sz w:val="20"/>
                <w:lang w:val="el-GR"/>
              </w:rPr>
              <w:t>79</w:t>
            </w:r>
          </w:p>
        </w:tc>
        <w:tc>
          <w:tcPr>
            <w:tcW w:w="4853" w:type="dxa"/>
          </w:tcPr>
          <w:tbl>
            <w:tblPr>
              <w:tblW w:w="4331" w:type="dxa"/>
              <w:tblLook w:val="04A0"/>
            </w:tblPr>
            <w:tblGrid>
              <w:gridCol w:w="4331"/>
            </w:tblGrid>
            <w:tr w:rsidR="00EE60BB" w:rsidRPr="00AF70F2" w:rsidTr="00EE60BB">
              <w:tc>
                <w:tcPr>
                  <w:tcW w:w="4331" w:type="dxa"/>
                </w:tcPr>
                <w:p w:rsidR="00BD36F9" w:rsidRPr="00873F53" w:rsidRDefault="00BD36F9" w:rsidP="00BD36F9">
                  <w:pPr>
                    <w:spacing w:before="20" w:after="20"/>
                    <w:ind w:firstLine="0"/>
                    <w:jc w:val="left"/>
                    <w:rPr>
                      <w:rFonts w:ascii="Calibri" w:hAnsi="Calibri"/>
                      <w:b/>
                      <w:bCs/>
                      <w:lang w:val="el-GR"/>
                    </w:rPr>
                  </w:pPr>
                  <w:r w:rsidRPr="00873F53">
                    <w:rPr>
                      <w:rFonts w:ascii="Calibri" w:hAnsi="Calibri"/>
                      <w:b/>
                      <w:bCs/>
                      <w:lang w:val="el-GR"/>
                    </w:rPr>
                    <w:t>ΠΡΟΣ:</w:t>
                  </w:r>
                </w:p>
                <w:p w:rsidR="001A5514" w:rsidRPr="00873F53" w:rsidRDefault="00BD3417" w:rsidP="00BD36F9">
                  <w:pPr>
                    <w:spacing w:before="20" w:after="20"/>
                    <w:ind w:firstLine="0"/>
                    <w:jc w:val="left"/>
                    <w:rPr>
                      <w:rFonts w:ascii="Calibri" w:hAnsi="Calibri"/>
                      <w:b/>
                      <w:bCs/>
                      <w:lang w:val="el-GR"/>
                    </w:rPr>
                  </w:pPr>
                  <w:r w:rsidRPr="00873F53">
                    <w:rPr>
                      <w:rFonts w:ascii="Calibri" w:hAnsi="Calibri"/>
                      <w:b/>
                      <w:bCs/>
                      <w:lang w:val="el-GR"/>
                    </w:rPr>
                    <w:t xml:space="preserve">Τους </w:t>
                  </w:r>
                  <w:proofErr w:type="spellStart"/>
                  <w:r w:rsidRPr="00873F53">
                    <w:rPr>
                      <w:rFonts w:ascii="Calibri" w:hAnsi="Calibri"/>
                      <w:b/>
                      <w:bCs/>
                      <w:lang w:val="el-GR"/>
                    </w:rPr>
                    <w:t>κ.κ</w:t>
                  </w:r>
                  <w:proofErr w:type="spellEnd"/>
                  <w:r w:rsidRPr="00873F53">
                    <w:rPr>
                      <w:rFonts w:ascii="Calibri" w:hAnsi="Calibri"/>
                      <w:b/>
                      <w:bCs/>
                      <w:lang w:val="el-GR"/>
                    </w:rPr>
                    <w:t xml:space="preserve">. </w:t>
                  </w:r>
                  <w:r w:rsidR="00321A52" w:rsidRPr="00873F53">
                    <w:rPr>
                      <w:rFonts w:ascii="Calibri" w:hAnsi="Calibri"/>
                      <w:b/>
                      <w:bCs/>
                      <w:lang w:val="el-GR"/>
                    </w:rPr>
                    <w:t xml:space="preserve">Περιφερειακούς </w:t>
                  </w:r>
                  <w:r w:rsidR="00044E18" w:rsidRPr="00873F53">
                    <w:rPr>
                      <w:rFonts w:ascii="Calibri" w:hAnsi="Calibri"/>
                      <w:b/>
                      <w:bCs/>
                      <w:lang w:val="el-GR"/>
                    </w:rPr>
                    <w:t xml:space="preserve"> Δ</w:t>
                  </w:r>
                  <w:r w:rsidR="0003185F" w:rsidRPr="00873F53">
                    <w:rPr>
                      <w:rFonts w:ascii="Calibri" w:hAnsi="Calibri"/>
                      <w:b/>
                      <w:bCs/>
                      <w:lang w:val="el-GR"/>
                    </w:rPr>
                    <w:t xml:space="preserve">ιευθυντές </w:t>
                  </w:r>
                  <w:r w:rsidR="00044E18" w:rsidRPr="00873F53">
                    <w:rPr>
                      <w:rFonts w:ascii="Calibri" w:hAnsi="Calibri"/>
                      <w:b/>
                      <w:bCs/>
                      <w:lang w:val="el-GR"/>
                    </w:rPr>
                    <w:t xml:space="preserve"> </w:t>
                  </w:r>
                </w:p>
                <w:p w:rsidR="00EE60BB" w:rsidRPr="00383934" w:rsidRDefault="00044E18" w:rsidP="00BD3417">
                  <w:pPr>
                    <w:spacing w:before="20" w:after="20"/>
                    <w:ind w:firstLine="0"/>
                    <w:jc w:val="left"/>
                    <w:rPr>
                      <w:rFonts w:ascii="Calibri" w:hAnsi="Calibri"/>
                      <w:b/>
                      <w:bCs/>
                      <w:lang w:val="el-GR"/>
                    </w:rPr>
                  </w:pPr>
                  <w:r w:rsidRPr="00873F53">
                    <w:rPr>
                      <w:rFonts w:ascii="Calibri" w:hAnsi="Calibri"/>
                      <w:b/>
                      <w:bCs/>
                      <w:lang w:val="el-GR"/>
                    </w:rPr>
                    <w:t>Π.Ε. και Δ.Ε.</w:t>
                  </w:r>
                  <w:r w:rsidR="00BD3417" w:rsidRPr="00873F53">
                    <w:rPr>
                      <w:rFonts w:ascii="Calibri" w:hAnsi="Calibri"/>
                      <w:b/>
                      <w:bCs/>
                      <w:lang w:val="el-GR"/>
                    </w:rPr>
                    <w:t xml:space="preserve"> της χώρας</w:t>
                  </w:r>
                </w:p>
                <w:p w:rsidR="00C326D7" w:rsidRDefault="00C326D7" w:rsidP="00BD3417">
                  <w:pPr>
                    <w:spacing w:before="20" w:after="20"/>
                    <w:ind w:firstLine="0"/>
                    <w:jc w:val="left"/>
                    <w:rPr>
                      <w:rFonts w:ascii="Calibri" w:hAnsi="Calibri"/>
                      <w:b/>
                      <w:bCs/>
                      <w:lang w:val="el-GR"/>
                    </w:rPr>
                  </w:pPr>
                  <w:r>
                    <w:rPr>
                      <w:rFonts w:ascii="Calibri" w:hAnsi="Calibri"/>
                      <w:b/>
                      <w:bCs/>
                      <w:lang w:val="el-GR"/>
                    </w:rPr>
                    <w:t>ΚΟΙΝ.: ΙΚΥ</w:t>
                  </w:r>
                </w:p>
                <w:p w:rsidR="00C326D7" w:rsidRDefault="00C326D7" w:rsidP="00BD3417">
                  <w:pPr>
                    <w:spacing w:before="20" w:after="20"/>
                    <w:ind w:firstLine="0"/>
                    <w:jc w:val="left"/>
                    <w:rPr>
                      <w:rFonts w:ascii="Calibri" w:hAnsi="Calibri"/>
                      <w:b/>
                      <w:bCs/>
                      <w:lang w:val="el-GR"/>
                    </w:rPr>
                  </w:pPr>
                  <w:r>
                    <w:rPr>
                      <w:rFonts w:ascii="Calibri" w:hAnsi="Calibri"/>
                      <w:b/>
                      <w:bCs/>
                      <w:lang w:val="el-GR"/>
                    </w:rPr>
                    <w:t xml:space="preserve">Δ/νση Ειδικών Προγραμμάτων Διεθνών Υποτροφιών  </w:t>
                  </w:r>
                </w:p>
                <w:p w:rsidR="00C326D7" w:rsidRPr="00C326D7" w:rsidRDefault="00C326D7" w:rsidP="00BD3417">
                  <w:pPr>
                    <w:spacing w:before="20" w:after="20"/>
                    <w:ind w:firstLine="0"/>
                    <w:jc w:val="left"/>
                    <w:rPr>
                      <w:rFonts w:ascii="Calibri" w:hAnsi="Calibri"/>
                      <w:b/>
                      <w:bCs/>
                      <w:sz w:val="20"/>
                      <w:lang w:val="el-GR"/>
                    </w:rPr>
                  </w:pPr>
                </w:p>
              </w:tc>
            </w:tr>
          </w:tbl>
          <w:p w:rsidR="00356556" w:rsidRPr="00356556" w:rsidRDefault="00356556" w:rsidP="00EE60BB">
            <w:pPr>
              <w:spacing w:before="20" w:after="20"/>
              <w:ind w:left="175"/>
              <w:rPr>
                <w:rFonts w:ascii="Calibri" w:hAnsi="Calibri"/>
                <w:lang w:val="el-GR"/>
              </w:rPr>
            </w:pPr>
          </w:p>
        </w:tc>
      </w:tr>
    </w:tbl>
    <w:p w:rsidR="008B4710" w:rsidRPr="008B4710" w:rsidRDefault="0082297C" w:rsidP="008B4710">
      <w:pPr>
        <w:spacing w:before="120"/>
        <w:ind w:firstLine="0"/>
        <w:jc w:val="center"/>
        <w:rPr>
          <w:rFonts w:ascii="Calibri" w:hAnsi="Calibri" w:cs="Arial"/>
          <w:b/>
          <w:szCs w:val="24"/>
          <w:lang w:val="el-GR"/>
        </w:rPr>
      </w:pPr>
      <w:r w:rsidRPr="00044E18">
        <w:rPr>
          <w:rFonts w:ascii="Calibri" w:hAnsi="Calibri" w:cs="Tahoma"/>
          <w:b/>
          <w:szCs w:val="24"/>
          <w:lang w:val="el-GR"/>
        </w:rPr>
        <w:t>Θέμα:</w:t>
      </w:r>
      <w:r w:rsidR="00F66738" w:rsidRPr="00044E18">
        <w:rPr>
          <w:rFonts w:ascii="Calibri" w:hAnsi="Calibri" w:cs="Tahoma"/>
          <w:b/>
          <w:szCs w:val="24"/>
          <w:lang w:val="el-GR"/>
        </w:rPr>
        <w:t xml:space="preserve"> </w:t>
      </w:r>
      <w:r w:rsidR="00873F53">
        <w:rPr>
          <w:rFonts w:ascii="Calibri" w:hAnsi="Calibri" w:cs="Tahoma"/>
          <w:b/>
          <w:szCs w:val="24"/>
          <w:lang w:val="el-GR"/>
        </w:rPr>
        <w:tab/>
      </w:r>
      <w:r w:rsidR="00D74696">
        <w:rPr>
          <w:rFonts w:ascii="Calibri" w:hAnsi="Calibri" w:cs="Arial"/>
          <w:b/>
          <w:szCs w:val="24"/>
          <w:lang w:val="el-GR"/>
        </w:rPr>
        <w:t>Ορισμός</w:t>
      </w:r>
      <w:r w:rsidR="00D358E9" w:rsidRPr="00044E18">
        <w:rPr>
          <w:rFonts w:ascii="Calibri" w:hAnsi="Calibri" w:cs="Arial"/>
          <w:b/>
          <w:szCs w:val="24"/>
          <w:lang w:val="el-GR"/>
        </w:rPr>
        <w:t xml:space="preserve"> </w:t>
      </w:r>
      <w:r w:rsidR="001A5514">
        <w:rPr>
          <w:rFonts w:ascii="Calibri" w:hAnsi="Calibri" w:cs="Arial"/>
          <w:b/>
          <w:szCs w:val="24"/>
          <w:lang w:val="el-GR"/>
        </w:rPr>
        <w:t>π</w:t>
      </w:r>
      <w:r w:rsidR="00D358E9" w:rsidRPr="00044E18">
        <w:rPr>
          <w:rFonts w:ascii="Calibri" w:hAnsi="Calibri" w:cs="Arial"/>
          <w:b/>
          <w:szCs w:val="24"/>
          <w:lang w:val="el-GR"/>
        </w:rPr>
        <w:t>ροωθητών ευρωπαϊκών προγραμμάτων»</w:t>
      </w:r>
    </w:p>
    <w:p w:rsidR="00FC6D8A" w:rsidRPr="00FC6D8A" w:rsidRDefault="00FC6D8A" w:rsidP="00FC6D8A">
      <w:pPr>
        <w:tabs>
          <w:tab w:val="left" w:pos="709"/>
        </w:tabs>
        <w:spacing w:before="120"/>
        <w:ind w:firstLine="0"/>
        <w:rPr>
          <w:rFonts w:asciiTheme="minorHAnsi" w:hAnsiTheme="minorHAnsi" w:cs="Arial"/>
          <w:szCs w:val="24"/>
          <w:lang w:val="el-GR"/>
        </w:rPr>
      </w:pPr>
      <w:r w:rsidRPr="00FC6D8A">
        <w:rPr>
          <w:rFonts w:asciiTheme="minorHAnsi" w:hAnsiTheme="minorHAnsi" w:cs="Arial"/>
          <w:szCs w:val="24"/>
          <w:lang w:val="el-GR"/>
        </w:rPr>
        <w:t xml:space="preserve">Έχοντας υπόψη: </w:t>
      </w:r>
    </w:p>
    <w:p w:rsidR="00D81B46" w:rsidRDefault="00FC6D8A" w:rsidP="00D81B46">
      <w:pPr>
        <w:numPr>
          <w:ilvl w:val="0"/>
          <w:numId w:val="14"/>
        </w:numPr>
        <w:suppressAutoHyphens w:val="0"/>
        <w:spacing w:before="120"/>
        <w:rPr>
          <w:rFonts w:asciiTheme="minorHAnsi" w:hAnsiTheme="minorHAnsi" w:cs="Arial"/>
          <w:szCs w:val="24"/>
          <w:lang w:val="el-GR"/>
        </w:rPr>
      </w:pPr>
      <w:r w:rsidRPr="00EA6DFE">
        <w:rPr>
          <w:rFonts w:asciiTheme="minorHAnsi" w:hAnsiTheme="minorHAnsi" w:cs="Arial"/>
          <w:szCs w:val="24"/>
        </w:rPr>
        <w:t>T</w:t>
      </w:r>
      <w:proofErr w:type="spellStart"/>
      <w:r w:rsidRPr="00EA6DFE">
        <w:rPr>
          <w:rFonts w:asciiTheme="minorHAnsi" w:hAnsiTheme="minorHAnsi" w:cs="Arial"/>
          <w:szCs w:val="24"/>
          <w:lang w:val="el-GR"/>
        </w:rPr>
        <w:t>ις</w:t>
      </w:r>
      <w:proofErr w:type="spellEnd"/>
      <w:r w:rsidRPr="00EA6DFE">
        <w:rPr>
          <w:rFonts w:asciiTheme="minorHAnsi" w:hAnsiTheme="minorHAnsi" w:cs="Arial"/>
          <w:szCs w:val="24"/>
          <w:lang w:val="el-GR"/>
        </w:rPr>
        <w:t xml:space="preserve"> διατάξεις του </w:t>
      </w:r>
      <w:r w:rsidR="00EA6DFE" w:rsidRPr="00EA6DFE">
        <w:rPr>
          <w:rFonts w:ascii="Calibri" w:hAnsi="Calibri"/>
          <w:lang w:val="el-GR"/>
        </w:rPr>
        <w:t xml:space="preserve">Προεδρικού Διατάγματος 114/2014 (ΦΕΚ </w:t>
      </w:r>
      <w:proofErr w:type="gramStart"/>
      <w:r w:rsidR="00EA6DFE" w:rsidRPr="00EA6DFE">
        <w:rPr>
          <w:rFonts w:ascii="Calibri" w:hAnsi="Calibri"/>
          <w:lang w:val="en-US"/>
        </w:rPr>
        <w:t>A</w:t>
      </w:r>
      <w:proofErr w:type="gramEnd"/>
      <w:r w:rsidR="00EA6DFE" w:rsidRPr="00EA6DFE">
        <w:rPr>
          <w:rFonts w:ascii="Calibri" w:hAnsi="Calibri"/>
          <w:lang w:val="el-GR"/>
        </w:rPr>
        <w:t xml:space="preserve"> 181/29.08.2014)</w:t>
      </w:r>
      <w:r w:rsidR="00D81B46">
        <w:rPr>
          <w:rFonts w:ascii="Calibri" w:hAnsi="Calibri"/>
          <w:lang w:val="el-GR"/>
        </w:rPr>
        <w:t xml:space="preserve"> «Οργανισμός</w:t>
      </w:r>
      <w:r w:rsidR="00EA6DFE" w:rsidRPr="00EA6DFE">
        <w:rPr>
          <w:rFonts w:ascii="Calibri" w:hAnsi="Calibri"/>
          <w:lang w:val="el-GR"/>
        </w:rPr>
        <w:t xml:space="preserve"> Υπουργείου Παιδείας</w:t>
      </w:r>
      <w:r w:rsidR="00D81B46">
        <w:rPr>
          <w:rFonts w:ascii="Calibri" w:hAnsi="Calibri"/>
          <w:lang w:val="el-GR"/>
        </w:rPr>
        <w:t xml:space="preserve"> και Θρησκευμάτων».</w:t>
      </w:r>
      <w:r w:rsidR="00EA6DFE" w:rsidRPr="00EA6DFE">
        <w:rPr>
          <w:rFonts w:ascii="Calibri" w:hAnsi="Calibri"/>
          <w:lang w:val="el-GR"/>
        </w:rPr>
        <w:t xml:space="preserve"> </w:t>
      </w:r>
    </w:p>
    <w:p w:rsidR="00D81B46" w:rsidRPr="00D81B46" w:rsidRDefault="00D81B46" w:rsidP="00D81B46">
      <w:pPr>
        <w:numPr>
          <w:ilvl w:val="0"/>
          <w:numId w:val="14"/>
        </w:numPr>
        <w:suppressAutoHyphens w:val="0"/>
        <w:spacing w:before="120"/>
        <w:rPr>
          <w:rFonts w:asciiTheme="minorHAnsi" w:hAnsiTheme="minorHAnsi" w:cs="Arial"/>
          <w:szCs w:val="24"/>
          <w:lang w:val="el-GR"/>
        </w:rPr>
      </w:pPr>
      <w:r w:rsidRPr="00D81B46">
        <w:rPr>
          <w:rFonts w:asciiTheme="minorHAnsi" w:hAnsiTheme="minorHAnsi" w:cs="Arial"/>
          <w:szCs w:val="24"/>
          <w:lang w:val="el-GR"/>
        </w:rPr>
        <w:t>Την αριθ.</w:t>
      </w:r>
      <w:r>
        <w:rPr>
          <w:rFonts w:asciiTheme="minorHAnsi" w:hAnsiTheme="minorHAnsi" w:cs="Arial"/>
          <w:szCs w:val="24"/>
          <w:lang w:val="el-GR"/>
        </w:rPr>
        <w:t xml:space="preserve"> </w:t>
      </w:r>
      <w:r w:rsidRPr="00D81B46">
        <w:rPr>
          <w:rFonts w:asciiTheme="minorHAnsi" w:hAnsiTheme="minorHAnsi" w:cs="Arial"/>
          <w:szCs w:val="24"/>
          <w:lang w:val="el-GR"/>
        </w:rPr>
        <w:t>175372/Υ1</w:t>
      </w:r>
      <w:r>
        <w:rPr>
          <w:rFonts w:asciiTheme="minorHAnsi" w:hAnsiTheme="minorHAnsi" w:cs="Arial"/>
          <w:szCs w:val="24"/>
          <w:lang w:val="el-GR"/>
        </w:rPr>
        <w:t>/29-10-2014</w:t>
      </w:r>
      <w:r w:rsidR="00FC6D8A" w:rsidRPr="00D81B46">
        <w:rPr>
          <w:rFonts w:asciiTheme="minorHAnsi" w:hAnsiTheme="minorHAnsi" w:cs="Arial"/>
          <w:szCs w:val="24"/>
          <w:lang w:val="el-GR"/>
        </w:rPr>
        <w:t xml:space="preserve"> Απόφαση </w:t>
      </w:r>
      <w:r w:rsidRPr="00D81B46">
        <w:rPr>
          <w:rFonts w:asciiTheme="minorHAnsi" w:hAnsiTheme="minorHAnsi" w:cs="Arial"/>
          <w:szCs w:val="24"/>
          <w:lang w:val="el-GR" w:eastAsia="el-GR"/>
        </w:rPr>
        <w:t>Μεταβίβαση</w:t>
      </w:r>
      <w:r>
        <w:rPr>
          <w:rFonts w:asciiTheme="minorHAnsi" w:hAnsiTheme="minorHAnsi" w:cs="Arial"/>
          <w:szCs w:val="24"/>
          <w:lang w:val="el-GR" w:eastAsia="el-GR"/>
        </w:rPr>
        <w:t>ς</w:t>
      </w:r>
      <w:r w:rsidRPr="00D81B46">
        <w:rPr>
          <w:rFonts w:asciiTheme="minorHAnsi" w:hAnsiTheme="minorHAnsi" w:cs="Arial"/>
          <w:szCs w:val="24"/>
          <w:lang w:val="el-GR" w:eastAsia="el-GR"/>
        </w:rPr>
        <w:t xml:space="preserve"> δικαιώματος υπογραφής «Με εντολή Υπουργού» στο Γενικό Γραμματέα Υπουργείου Παιδείας και Θρησκευμάτων, στους Προϊσταμένους Γενικών Διευθύνσεων, Διευθύνσεων και Τμημάτων της Γενικής Γραμματείας Υπουργείου Παιδείας και Θρησκευμάτων και στους Προϊσταμένους αυτοτελών υπηρεσιακών μονάδων του Υπουργείου Παιδείας και Θρησκευμάτων</w:t>
      </w:r>
      <w:r>
        <w:rPr>
          <w:rFonts w:asciiTheme="minorHAnsi" w:hAnsiTheme="minorHAnsi" w:cs="Arial"/>
          <w:szCs w:val="24"/>
          <w:lang w:val="el-GR" w:eastAsia="el-GR"/>
        </w:rPr>
        <w:t>»</w:t>
      </w:r>
      <w:r w:rsidRPr="00D81B46">
        <w:rPr>
          <w:rFonts w:asciiTheme="minorHAnsi" w:hAnsiTheme="minorHAnsi" w:cs="Arial"/>
          <w:szCs w:val="24"/>
          <w:lang w:val="el-GR" w:eastAsia="el-GR"/>
        </w:rPr>
        <w:t xml:space="preserve">. </w:t>
      </w:r>
    </w:p>
    <w:p w:rsidR="00FC6D8A" w:rsidRPr="00D81B46" w:rsidRDefault="00B30B20" w:rsidP="00D81B46">
      <w:pPr>
        <w:numPr>
          <w:ilvl w:val="0"/>
          <w:numId w:val="14"/>
        </w:numPr>
        <w:tabs>
          <w:tab w:val="clear" w:pos="360"/>
        </w:tabs>
        <w:suppressAutoHyphens w:val="0"/>
        <w:spacing w:before="120"/>
        <w:rPr>
          <w:rFonts w:asciiTheme="minorHAnsi" w:hAnsiTheme="minorHAnsi" w:cs="Arial"/>
          <w:szCs w:val="24"/>
          <w:lang w:val="el-GR"/>
        </w:rPr>
      </w:pPr>
      <w:r>
        <w:rPr>
          <w:rFonts w:asciiTheme="minorHAnsi" w:hAnsiTheme="minorHAnsi"/>
          <w:szCs w:val="24"/>
          <w:lang w:val="el-GR"/>
        </w:rPr>
        <w:t>Τα</w:t>
      </w:r>
      <w:r w:rsidR="00FC6D8A" w:rsidRPr="00D81B46">
        <w:rPr>
          <w:rFonts w:asciiTheme="minorHAnsi" w:hAnsiTheme="minorHAnsi"/>
          <w:szCs w:val="24"/>
          <w:lang w:val="el-GR"/>
        </w:rPr>
        <w:t xml:space="preserve"> </w:t>
      </w:r>
      <w:r w:rsidR="00D81B46">
        <w:rPr>
          <w:rFonts w:asciiTheme="minorHAnsi" w:hAnsiTheme="minorHAnsi"/>
          <w:szCs w:val="24"/>
          <w:lang w:val="el-GR"/>
        </w:rPr>
        <w:t xml:space="preserve">με </w:t>
      </w:r>
      <w:proofErr w:type="spellStart"/>
      <w:r w:rsidR="00D81B46" w:rsidRPr="00D81B46">
        <w:rPr>
          <w:rFonts w:ascii="Calibri" w:hAnsi="Calibri" w:cs="Arial"/>
          <w:bCs/>
          <w:sz w:val="22"/>
          <w:szCs w:val="22"/>
          <w:lang w:val="el-GR"/>
        </w:rPr>
        <w:t>αριθμ</w:t>
      </w:r>
      <w:proofErr w:type="spellEnd"/>
      <w:r w:rsidR="00D81B46" w:rsidRPr="00D81B46">
        <w:rPr>
          <w:rFonts w:ascii="Calibri" w:hAnsi="Calibri" w:cs="Arial"/>
          <w:bCs/>
          <w:sz w:val="22"/>
          <w:szCs w:val="22"/>
          <w:lang w:val="el-GR"/>
        </w:rPr>
        <w:t>.</w:t>
      </w:r>
      <w:r w:rsidR="00D81B46">
        <w:rPr>
          <w:rFonts w:ascii="Calibri" w:hAnsi="Calibri" w:cs="Arial"/>
          <w:bCs/>
          <w:sz w:val="22"/>
          <w:szCs w:val="22"/>
          <w:lang w:val="el-GR"/>
        </w:rPr>
        <w:t xml:space="preserve"> </w:t>
      </w:r>
      <w:proofErr w:type="spellStart"/>
      <w:r w:rsidR="00D81B46" w:rsidRPr="00D81B46">
        <w:rPr>
          <w:rFonts w:ascii="Calibri" w:hAnsi="Calibri" w:cs="Arial"/>
          <w:bCs/>
          <w:sz w:val="22"/>
          <w:szCs w:val="22"/>
          <w:lang w:val="el-GR"/>
        </w:rPr>
        <w:t>πρωτ</w:t>
      </w:r>
      <w:proofErr w:type="spellEnd"/>
      <w:r w:rsidR="00D81B46" w:rsidRPr="00D81B46">
        <w:rPr>
          <w:rFonts w:ascii="Calibri" w:hAnsi="Calibri" w:cs="Arial"/>
          <w:bCs/>
          <w:sz w:val="22"/>
          <w:szCs w:val="22"/>
          <w:lang w:val="el-GR"/>
        </w:rPr>
        <w:t>. 160749/ΙΑ/07-10-2</w:t>
      </w:r>
      <w:r w:rsidR="00D81B46" w:rsidRPr="00D81B46">
        <w:rPr>
          <w:rFonts w:ascii="Calibri" w:hAnsi="Calibri"/>
          <w:bCs/>
          <w:sz w:val="22"/>
          <w:szCs w:val="22"/>
          <w:lang w:val="el-GR"/>
        </w:rPr>
        <w:t>014 &amp; 174229/ΙΑ/27-10-2014 έγγραφα</w:t>
      </w:r>
      <w:r w:rsidR="00D81B46" w:rsidRPr="00D81B46">
        <w:rPr>
          <w:rFonts w:asciiTheme="minorHAnsi" w:hAnsiTheme="minorHAnsi"/>
          <w:szCs w:val="24"/>
          <w:lang w:val="el-GR"/>
        </w:rPr>
        <w:t xml:space="preserve"> με θέμα «Ορισμός προωθητών ευρωπαϊκών προγραμμάτων».</w:t>
      </w:r>
    </w:p>
    <w:p w:rsidR="00A56C81" w:rsidRPr="00A56C81" w:rsidRDefault="00FC6D8A" w:rsidP="00A56C81">
      <w:pPr>
        <w:pStyle w:val="a8"/>
        <w:numPr>
          <w:ilvl w:val="0"/>
          <w:numId w:val="14"/>
        </w:numPr>
        <w:suppressAutoHyphens w:val="0"/>
        <w:spacing w:before="120" w:after="120"/>
        <w:ind w:right="26"/>
        <w:jc w:val="both"/>
        <w:rPr>
          <w:rFonts w:asciiTheme="minorHAnsi" w:hAnsiTheme="minorHAnsi"/>
          <w:szCs w:val="24"/>
        </w:rPr>
      </w:pPr>
      <w:r w:rsidRPr="00FC6D8A">
        <w:rPr>
          <w:rFonts w:asciiTheme="minorHAnsi" w:hAnsiTheme="minorHAnsi"/>
          <w:szCs w:val="24"/>
        </w:rPr>
        <w:t>Την ανάγκη εκ νέου ενεργοποίησης του ρόλου των προωθητών ευρωπαϊκών προγραμμάτων</w:t>
      </w:r>
    </w:p>
    <w:p w:rsidR="00A56C81" w:rsidRDefault="00FC6D8A" w:rsidP="00A56C81">
      <w:pPr>
        <w:pStyle w:val="a8"/>
        <w:suppressAutoHyphens w:val="0"/>
        <w:spacing w:before="120" w:after="120"/>
        <w:ind w:right="26" w:firstLine="0"/>
        <w:jc w:val="center"/>
        <w:rPr>
          <w:rFonts w:asciiTheme="minorHAnsi" w:hAnsiTheme="minorHAnsi"/>
          <w:szCs w:val="24"/>
        </w:rPr>
      </w:pPr>
      <w:r w:rsidRPr="00A56C81">
        <w:rPr>
          <w:rFonts w:asciiTheme="minorHAnsi" w:hAnsiTheme="minorHAnsi"/>
          <w:b/>
          <w:szCs w:val="24"/>
        </w:rPr>
        <w:t>ΑΠΟΦΑΣΙΖΟΥΜΕ</w:t>
      </w:r>
    </w:p>
    <w:p w:rsidR="00206FD4" w:rsidRPr="00FC6D8A" w:rsidRDefault="000D01D9" w:rsidP="00A56C81">
      <w:pPr>
        <w:pStyle w:val="a8"/>
        <w:suppressAutoHyphens w:val="0"/>
        <w:spacing w:before="120" w:after="120"/>
        <w:ind w:right="26" w:firstLine="0"/>
        <w:jc w:val="both"/>
        <w:rPr>
          <w:rFonts w:asciiTheme="minorHAnsi" w:hAnsiTheme="minorHAnsi"/>
          <w:szCs w:val="24"/>
        </w:rPr>
      </w:pPr>
      <w:r>
        <w:rPr>
          <w:rFonts w:asciiTheme="minorHAnsi" w:hAnsiTheme="minorHAnsi"/>
          <w:szCs w:val="24"/>
        </w:rPr>
        <w:t xml:space="preserve">Ορίζουμε τους </w:t>
      </w:r>
      <w:r w:rsidR="00FC6D8A" w:rsidRPr="00FC6D8A">
        <w:rPr>
          <w:rFonts w:asciiTheme="minorHAnsi" w:hAnsiTheme="minorHAnsi"/>
          <w:szCs w:val="24"/>
        </w:rPr>
        <w:t xml:space="preserve">κάτωθι </w:t>
      </w:r>
      <w:r>
        <w:rPr>
          <w:rFonts w:asciiTheme="minorHAnsi" w:hAnsiTheme="minorHAnsi"/>
          <w:szCs w:val="24"/>
        </w:rPr>
        <w:t xml:space="preserve">ως </w:t>
      </w:r>
      <w:r w:rsidR="00FC6D8A" w:rsidRPr="00FC6D8A">
        <w:rPr>
          <w:rFonts w:asciiTheme="minorHAnsi" w:hAnsiTheme="minorHAnsi"/>
          <w:szCs w:val="24"/>
        </w:rPr>
        <w:t>προωθητές ευρωπαϊ</w:t>
      </w:r>
      <w:r w:rsidR="003B613E">
        <w:rPr>
          <w:rFonts w:asciiTheme="minorHAnsi" w:hAnsiTheme="minorHAnsi"/>
          <w:szCs w:val="24"/>
        </w:rPr>
        <w:t>κών προγραμμάτων ανά περιφέρεια:</w:t>
      </w:r>
    </w:p>
    <w:p w:rsidR="00C9058E" w:rsidRDefault="00C9058E" w:rsidP="00C9058E">
      <w:pPr>
        <w:numPr>
          <w:ilvl w:val="0"/>
          <w:numId w:val="16"/>
        </w:numPr>
        <w:suppressAutoHyphens w:val="0"/>
        <w:rPr>
          <w:rFonts w:asciiTheme="minorHAnsi" w:hAnsiTheme="minorHAnsi"/>
          <w:szCs w:val="24"/>
          <w:lang w:val="el-GR"/>
        </w:rPr>
      </w:pPr>
      <w:r>
        <w:rPr>
          <w:rFonts w:asciiTheme="minorHAnsi" w:hAnsiTheme="minorHAnsi"/>
          <w:b/>
          <w:szCs w:val="24"/>
          <w:lang w:val="el-GR"/>
        </w:rPr>
        <w:t xml:space="preserve">Περιφερειακή Δ/νση Π. &amp; Δ. Εκπ/σης </w:t>
      </w:r>
      <w:r w:rsidR="00A56C81">
        <w:rPr>
          <w:rFonts w:asciiTheme="minorHAnsi" w:hAnsiTheme="minorHAnsi"/>
          <w:b/>
          <w:szCs w:val="24"/>
          <w:lang w:val="el-GR"/>
        </w:rPr>
        <w:t>Π</w:t>
      </w:r>
      <w:r w:rsidR="00A56C81" w:rsidRPr="00FA789F">
        <w:rPr>
          <w:rFonts w:asciiTheme="minorHAnsi" w:hAnsiTheme="minorHAnsi"/>
          <w:b/>
          <w:szCs w:val="24"/>
          <w:lang w:val="el-GR"/>
        </w:rPr>
        <w:t>ελοποννήσο</w:t>
      </w:r>
      <w:r w:rsidR="00A56C81">
        <w:rPr>
          <w:rFonts w:asciiTheme="minorHAnsi" w:hAnsiTheme="minorHAnsi"/>
          <w:b/>
          <w:szCs w:val="24"/>
          <w:lang w:val="el-GR"/>
        </w:rPr>
        <w:t>υ</w:t>
      </w:r>
      <w:r>
        <w:rPr>
          <w:rFonts w:asciiTheme="minorHAnsi" w:hAnsiTheme="minorHAnsi"/>
          <w:b/>
          <w:szCs w:val="24"/>
          <w:lang w:val="el-GR"/>
        </w:rPr>
        <w:t>:</w:t>
      </w:r>
    </w:p>
    <w:p w:rsidR="00C9058E" w:rsidRDefault="0038249C" w:rsidP="00C9058E">
      <w:pPr>
        <w:pStyle w:val="ae"/>
        <w:numPr>
          <w:ilvl w:val="0"/>
          <w:numId w:val="17"/>
        </w:numPr>
        <w:suppressAutoHyphens w:val="0"/>
        <w:rPr>
          <w:rFonts w:asciiTheme="minorHAnsi" w:hAnsiTheme="minorHAnsi"/>
          <w:szCs w:val="24"/>
          <w:lang w:val="el-GR"/>
        </w:rPr>
      </w:pPr>
      <w:proofErr w:type="spellStart"/>
      <w:r w:rsidRPr="00C9058E">
        <w:rPr>
          <w:rFonts w:asciiTheme="minorHAnsi" w:hAnsiTheme="minorHAnsi"/>
          <w:szCs w:val="24"/>
          <w:lang w:val="el-GR"/>
        </w:rPr>
        <w:t>Πλιώτα</w:t>
      </w:r>
      <w:proofErr w:type="spellEnd"/>
      <w:r w:rsidRPr="00C9058E">
        <w:rPr>
          <w:rFonts w:asciiTheme="minorHAnsi" w:hAnsiTheme="minorHAnsi"/>
          <w:szCs w:val="24"/>
          <w:lang w:val="el-GR"/>
        </w:rPr>
        <w:t xml:space="preserve"> Μαρία</w:t>
      </w:r>
      <w:r w:rsidR="00C9058E">
        <w:rPr>
          <w:rFonts w:asciiTheme="minorHAnsi" w:hAnsiTheme="minorHAnsi"/>
          <w:szCs w:val="24"/>
          <w:lang w:val="el-GR"/>
        </w:rPr>
        <w:t>,</w:t>
      </w:r>
      <w:r w:rsidRPr="00C9058E">
        <w:rPr>
          <w:rFonts w:asciiTheme="minorHAnsi" w:hAnsiTheme="minorHAnsi"/>
          <w:szCs w:val="24"/>
          <w:lang w:val="el-GR"/>
        </w:rPr>
        <w:t xml:space="preserve"> εκπαιδευτικός κλάδου ΠΕ05 </w:t>
      </w:r>
    </w:p>
    <w:p w:rsidR="00FC6D8A" w:rsidRPr="00C9058E" w:rsidRDefault="0038249C" w:rsidP="00C9058E">
      <w:pPr>
        <w:pStyle w:val="ae"/>
        <w:numPr>
          <w:ilvl w:val="0"/>
          <w:numId w:val="17"/>
        </w:numPr>
        <w:suppressAutoHyphens w:val="0"/>
        <w:rPr>
          <w:rFonts w:asciiTheme="minorHAnsi" w:hAnsiTheme="minorHAnsi"/>
          <w:szCs w:val="24"/>
          <w:lang w:val="el-GR"/>
        </w:rPr>
      </w:pPr>
      <w:proofErr w:type="spellStart"/>
      <w:r w:rsidRPr="00C9058E">
        <w:rPr>
          <w:rFonts w:asciiTheme="minorHAnsi" w:hAnsiTheme="minorHAnsi"/>
          <w:szCs w:val="24"/>
          <w:lang w:val="el-GR"/>
        </w:rPr>
        <w:t>Παπαδόγιαννης</w:t>
      </w:r>
      <w:proofErr w:type="spellEnd"/>
      <w:r w:rsidRPr="00C9058E">
        <w:rPr>
          <w:rFonts w:asciiTheme="minorHAnsi" w:hAnsiTheme="minorHAnsi"/>
          <w:szCs w:val="24"/>
          <w:lang w:val="el-GR"/>
        </w:rPr>
        <w:t xml:space="preserve"> Ηλίας</w:t>
      </w:r>
      <w:r w:rsidR="00C9058E">
        <w:rPr>
          <w:rFonts w:asciiTheme="minorHAnsi" w:hAnsiTheme="minorHAnsi"/>
          <w:szCs w:val="24"/>
          <w:lang w:val="el-GR"/>
        </w:rPr>
        <w:t>, υπάλληλος κλάδου ΠΕ1-Διοικητικού, ως αναπληρωτής</w:t>
      </w:r>
    </w:p>
    <w:p w:rsidR="00C9058E" w:rsidRPr="00C9058E" w:rsidRDefault="00C9058E" w:rsidP="001D5325">
      <w:pPr>
        <w:numPr>
          <w:ilvl w:val="0"/>
          <w:numId w:val="16"/>
        </w:numPr>
        <w:suppressAutoHyphens w:val="0"/>
        <w:rPr>
          <w:rFonts w:asciiTheme="minorHAnsi" w:hAnsiTheme="minorHAnsi"/>
          <w:szCs w:val="24"/>
          <w:lang w:val="el-GR"/>
        </w:rPr>
      </w:pPr>
      <w:r>
        <w:rPr>
          <w:rFonts w:asciiTheme="minorHAnsi" w:hAnsiTheme="minorHAnsi"/>
          <w:b/>
          <w:szCs w:val="24"/>
          <w:lang w:val="el-GR"/>
        </w:rPr>
        <w:t xml:space="preserve">Περιφερειακή Δ/νση Π. &amp; Δ. Εκπ/σης </w:t>
      </w:r>
      <w:r w:rsidR="00FC6D8A" w:rsidRPr="00FA789F">
        <w:rPr>
          <w:rFonts w:asciiTheme="minorHAnsi" w:hAnsiTheme="minorHAnsi"/>
          <w:b/>
          <w:szCs w:val="24"/>
          <w:lang w:val="el-GR"/>
        </w:rPr>
        <w:t>Αττική</w:t>
      </w:r>
      <w:r>
        <w:rPr>
          <w:rFonts w:asciiTheme="minorHAnsi" w:hAnsiTheme="minorHAnsi"/>
          <w:b/>
          <w:szCs w:val="24"/>
          <w:lang w:val="el-GR"/>
        </w:rPr>
        <w:t>ς</w:t>
      </w:r>
      <w:r w:rsidR="001D5325">
        <w:rPr>
          <w:rFonts w:asciiTheme="minorHAnsi" w:hAnsiTheme="minorHAnsi"/>
          <w:b/>
          <w:szCs w:val="24"/>
          <w:lang w:val="el-GR"/>
        </w:rPr>
        <w:t xml:space="preserve">: </w:t>
      </w:r>
    </w:p>
    <w:p w:rsidR="00C9058E" w:rsidRDefault="001D5325" w:rsidP="00C9058E">
      <w:pPr>
        <w:pStyle w:val="ae"/>
        <w:numPr>
          <w:ilvl w:val="0"/>
          <w:numId w:val="17"/>
        </w:numPr>
        <w:suppressAutoHyphens w:val="0"/>
        <w:rPr>
          <w:rFonts w:asciiTheme="minorHAnsi" w:hAnsiTheme="minorHAnsi"/>
          <w:szCs w:val="24"/>
          <w:lang w:val="el-GR"/>
        </w:rPr>
      </w:pPr>
      <w:r w:rsidRPr="00C9058E">
        <w:rPr>
          <w:rFonts w:asciiTheme="minorHAnsi" w:hAnsiTheme="minorHAnsi"/>
          <w:szCs w:val="24"/>
          <w:lang w:val="el-GR"/>
        </w:rPr>
        <w:t>Μαύρου</w:t>
      </w:r>
      <w:r w:rsidRPr="00C9058E">
        <w:rPr>
          <w:rFonts w:asciiTheme="minorHAnsi" w:hAnsiTheme="minorHAnsi"/>
          <w:b/>
          <w:szCs w:val="24"/>
          <w:lang w:val="el-GR"/>
        </w:rPr>
        <w:t xml:space="preserve"> </w:t>
      </w:r>
      <w:proofErr w:type="spellStart"/>
      <w:r w:rsidRPr="00C9058E">
        <w:rPr>
          <w:rFonts w:asciiTheme="minorHAnsi" w:hAnsiTheme="minorHAnsi"/>
          <w:szCs w:val="24"/>
          <w:lang w:val="el-GR"/>
        </w:rPr>
        <w:t>Γαρυφαλιά</w:t>
      </w:r>
      <w:proofErr w:type="spellEnd"/>
      <w:r w:rsidRPr="00C9058E">
        <w:rPr>
          <w:rFonts w:asciiTheme="minorHAnsi" w:hAnsiTheme="minorHAnsi"/>
          <w:szCs w:val="24"/>
          <w:lang w:val="el-GR"/>
        </w:rPr>
        <w:t>, εκπαιδευτικό</w:t>
      </w:r>
      <w:r w:rsidR="00C9058E">
        <w:rPr>
          <w:rFonts w:asciiTheme="minorHAnsi" w:hAnsiTheme="minorHAnsi"/>
          <w:szCs w:val="24"/>
          <w:lang w:val="el-GR"/>
        </w:rPr>
        <w:t>ς</w:t>
      </w:r>
      <w:r w:rsidRPr="00C9058E">
        <w:rPr>
          <w:rFonts w:asciiTheme="minorHAnsi" w:hAnsiTheme="minorHAnsi"/>
          <w:szCs w:val="24"/>
          <w:lang w:val="el-GR"/>
        </w:rPr>
        <w:t xml:space="preserve"> κλάδο</w:t>
      </w:r>
      <w:r w:rsidR="00C9058E">
        <w:rPr>
          <w:rFonts w:asciiTheme="minorHAnsi" w:hAnsiTheme="minorHAnsi"/>
          <w:szCs w:val="24"/>
          <w:lang w:val="el-GR"/>
        </w:rPr>
        <w:t>υ ΠΕ12.04 Μηχανολόγων Μηχανικών</w:t>
      </w:r>
    </w:p>
    <w:p w:rsidR="00782C72" w:rsidRPr="00782C72" w:rsidRDefault="001D5325" w:rsidP="00782C72">
      <w:pPr>
        <w:pStyle w:val="ae"/>
        <w:numPr>
          <w:ilvl w:val="0"/>
          <w:numId w:val="17"/>
        </w:numPr>
        <w:suppressAutoHyphens w:val="0"/>
        <w:rPr>
          <w:rFonts w:asciiTheme="minorHAnsi" w:hAnsiTheme="minorHAnsi"/>
          <w:szCs w:val="24"/>
          <w:lang w:val="el-GR"/>
        </w:rPr>
      </w:pPr>
      <w:r w:rsidRPr="00C9058E">
        <w:rPr>
          <w:rFonts w:asciiTheme="minorHAnsi" w:hAnsiTheme="minorHAnsi"/>
          <w:szCs w:val="24"/>
          <w:lang w:val="el-GR"/>
        </w:rPr>
        <w:t>Χατζή Μαρία, υπάλληλο</w:t>
      </w:r>
      <w:r w:rsidR="00C9058E">
        <w:rPr>
          <w:rFonts w:asciiTheme="minorHAnsi" w:hAnsiTheme="minorHAnsi"/>
          <w:szCs w:val="24"/>
          <w:lang w:val="el-GR"/>
        </w:rPr>
        <w:t>ς</w:t>
      </w:r>
      <w:r w:rsidRPr="00C9058E">
        <w:rPr>
          <w:rFonts w:asciiTheme="minorHAnsi" w:hAnsiTheme="minorHAnsi"/>
          <w:szCs w:val="24"/>
          <w:lang w:val="el-GR"/>
        </w:rPr>
        <w:t xml:space="preserve"> κλάδου ΔΕ Διοικητικού</w:t>
      </w:r>
      <w:r w:rsidR="00A56C81">
        <w:rPr>
          <w:rFonts w:asciiTheme="minorHAnsi" w:hAnsiTheme="minorHAnsi"/>
          <w:szCs w:val="24"/>
          <w:lang w:val="el-GR"/>
        </w:rPr>
        <w:t>, ως αναπληρώτρια</w:t>
      </w:r>
    </w:p>
    <w:p w:rsidR="00782C72" w:rsidRPr="00782C72" w:rsidRDefault="00C9058E" w:rsidP="00782C72">
      <w:pPr>
        <w:pStyle w:val="ae"/>
        <w:numPr>
          <w:ilvl w:val="0"/>
          <w:numId w:val="16"/>
        </w:numPr>
        <w:suppressAutoHyphens w:val="0"/>
        <w:rPr>
          <w:rFonts w:asciiTheme="minorHAnsi" w:hAnsiTheme="minorHAnsi"/>
          <w:szCs w:val="24"/>
          <w:lang w:val="el-GR"/>
        </w:rPr>
      </w:pPr>
      <w:r w:rsidRPr="00782C72">
        <w:rPr>
          <w:rFonts w:asciiTheme="minorHAnsi" w:hAnsiTheme="minorHAnsi"/>
          <w:b/>
          <w:szCs w:val="24"/>
          <w:lang w:val="el-GR"/>
        </w:rPr>
        <w:t>Περιφερειακή Δ/νση Π. &amp; Δ. Εκπ/σης Ιονίων</w:t>
      </w:r>
      <w:r w:rsidR="00F95A95" w:rsidRPr="00782C72">
        <w:rPr>
          <w:rFonts w:asciiTheme="minorHAnsi" w:hAnsiTheme="minorHAnsi"/>
          <w:b/>
          <w:szCs w:val="24"/>
          <w:lang w:val="el-GR"/>
        </w:rPr>
        <w:t xml:space="preserve"> </w:t>
      </w:r>
      <w:r w:rsidRPr="00782C72">
        <w:rPr>
          <w:rFonts w:asciiTheme="minorHAnsi" w:hAnsiTheme="minorHAnsi"/>
          <w:b/>
          <w:szCs w:val="24"/>
          <w:lang w:val="el-GR"/>
        </w:rPr>
        <w:t>Νήσων:</w:t>
      </w:r>
    </w:p>
    <w:p w:rsidR="00782C72" w:rsidRPr="00782C72" w:rsidRDefault="00782C72" w:rsidP="00782C72">
      <w:pPr>
        <w:pStyle w:val="ae"/>
        <w:numPr>
          <w:ilvl w:val="0"/>
          <w:numId w:val="17"/>
        </w:numPr>
        <w:suppressAutoHyphens w:val="0"/>
        <w:spacing w:after="0" w:line="360" w:lineRule="auto"/>
        <w:rPr>
          <w:rFonts w:asciiTheme="minorHAnsi" w:hAnsiTheme="minorHAnsi"/>
          <w:lang w:val="el-GR"/>
        </w:rPr>
      </w:pPr>
      <w:proofErr w:type="spellStart"/>
      <w:r w:rsidRPr="00782C72">
        <w:rPr>
          <w:rFonts w:asciiTheme="minorHAnsi" w:hAnsiTheme="minorHAnsi" w:cs="Arial"/>
          <w:lang w:val="el-GR"/>
        </w:rPr>
        <w:t>Ορφανίδου</w:t>
      </w:r>
      <w:proofErr w:type="spellEnd"/>
      <w:r w:rsidRPr="00782C72">
        <w:rPr>
          <w:rFonts w:asciiTheme="minorHAnsi" w:hAnsiTheme="minorHAnsi" w:cs="Arial"/>
          <w:lang w:val="el-GR"/>
        </w:rPr>
        <w:t xml:space="preserve"> Θεοπούλα, εκπαιδευτικός κλάδου ΠΕ70</w:t>
      </w:r>
    </w:p>
    <w:p w:rsidR="00782C72" w:rsidRPr="00782C72" w:rsidRDefault="00A56C81" w:rsidP="00782C72">
      <w:pPr>
        <w:pStyle w:val="ae"/>
        <w:numPr>
          <w:ilvl w:val="0"/>
          <w:numId w:val="17"/>
        </w:numPr>
        <w:suppressAutoHyphens w:val="0"/>
        <w:spacing w:after="0" w:line="360" w:lineRule="auto"/>
        <w:rPr>
          <w:rFonts w:asciiTheme="minorHAnsi" w:hAnsiTheme="minorHAnsi"/>
          <w:lang w:val="el-GR"/>
        </w:rPr>
      </w:pPr>
      <w:r>
        <w:rPr>
          <w:rFonts w:asciiTheme="minorHAnsi" w:hAnsiTheme="minorHAnsi" w:cs="Arial"/>
          <w:lang w:val="el-GR"/>
        </w:rPr>
        <w:lastRenderedPageBreak/>
        <w:t>Κρητικού Φωτεινή, εκπαιδευτικός κλάδου ΠΕ16.01, ως αναπληρώτρια</w:t>
      </w:r>
    </w:p>
    <w:p w:rsidR="00C9058E" w:rsidRPr="00F07AE7" w:rsidRDefault="00C9058E" w:rsidP="00C9058E">
      <w:pPr>
        <w:numPr>
          <w:ilvl w:val="0"/>
          <w:numId w:val="16"/>
        </w:numPr>
        <w:suppressAutoHyphens w:val="0"/>
        <w:rPr>
          <w:rFonts w:asciiTheme="minorHAnsi" w:hAnsiTheme="minorHAnsi"/>
          <w:szCs w:val="24"/>
          <w:lang w:val="el-GR"/>
        </w:rPr>
      </w:pPr>
      <w:r>
        <w:rPr>
          <w:rFonts w:asciiTheme="minorHAnsi" w:hAnsiTheme="minorHAnsi"/>
          <w:b/>
          <w:szCs w:val="24"/>
          <w:lang w:val="el-GR"/>
        </w:rPr>
        <w:t xml:space="preserve">Περιφερειακή Δ/νση Π. &amp; Δ. Εκπ/σης </w:t>
      </w:r>
      <w:r w:rsidR="00FC6D8A" w:rsidRPr="00FA789F">
        <w:rPr>
          <w:rFonts w:asciiTheme="minorHAnsi" w:hAnsiTheme="minorHAnsi"/>
          <w:b/>
          <w:szCs w:val="24"/>
          <w:lang w:val="el-GR"/>
        </w:rPr>
        <w:t>Θεσσαλία</w:t>
      </w:r>
      <w:r>
        <w:rPr>
          <w:rFonts w:asciiTheme="minorHAnsi" w:hAnsiTheme="minorHAnsi"/>
          <w:b/>
          <w:szCs w:val="24"/>
          <w:lang w:val="el-GR"/>
        </w:rPr>
        <w:t>ς:</w:t>
      </w:r>
    </w:p>
    <w:p w:rsidR="00782C72" w:rsidRDefault="00A56C81" w:rsidP="00782C72">
      <w:pPr>
        <w:pStyle w:val="ae"/>
        <w:numPr>
          <w:ilvl w:val="0"/>
          <w:numId w:val="17"/>
        </w:numPr>
        <w:suppressAutoHyphens w:val="0"/>
        <w:rPr>
          <w:rFonts w:asciiTheme="minorHAnsi" w:hAnsiTheme="minorHAnsi"/>
          <w:szCs w:val="24"/>
          <w:lang w:val="el-GR"/>
        </w:rPr>
      </w:pPr>
      <w:proofErr w:type="spellStart"/>
      <w:r>
        <w:rPr>
          <w:rFonts w:asciiTheme="minorHAnsi" w:hAnsiTheme="minorHAnsi"/>
          <w:szCs w:val="24"/>
          <w:lang w:val="el-GR"/>
        </w:rPr>
        <w:t>Καφετζοπούλου</w:t>
      </w:r>
      <w:proofErr w:type="spellEnd"/>
      <w:r w:rsidR="00F07AE7" w:rsidRPr="00782C72">
        <w:rPr>
          <w:rFonts w:asciiTheme="minorHAnsi" w:hAnsiTheme="minorHAnsi"/>
          <w:szCs w:val="24"/>
          <w:lang w:val="el-GR"/>
        </w:rPr>
        <w:t xml:space="preserve"> Όλγα, ΠΕ Διοικητικού</w:t>
      </w:r>
    </w:p>
    <w:p w:rsidR="00F07AE7" w:rsidRPr="00782C72" w:rsidRDefault="00A56C81" w:rsidP="00782C72">
      <w:pPr>
        <w:pStyle w:val="ae"/>
        <w:numPr>
          <w:ilvl w:val="0"/>
          <w:numId w:val="17"/>
        </w:numPr>
        <w:suppressAutoHyphens w:val="0"/>
        <w:rPr>
          <w:rFonts w:asciiTheme="minorHAnsi" w:hAnsiTheme="minorHAnsi"/>
          <w:szCs w:val="24"/>
          <w:lang w:val="el-GR"/>
        </w:rPr>
      </w:pPr>
      <w:r w:rsidRPr="00782C72">
        <w:rPr>
          <w:rFonts w:asciiTheme="minorHAnsi" w:hAnsiTheme="minorHAnsi"/>
          <w:szCs w:val="24"/>
          <w:lang w:val="el-GR"/>
        </w:rPr>
        <w:t>Αναγνωστοπούλου</w:t>
      </w:r>
      <w:r w:rsidR="00F07AE7" w:rsidRPr="00782C72">
        <w:rPr>
          <w:rFonts w:asciiTheme="minorHAnsi" w:hAnsiTheme="minorHAnsi"/>
          <w:szCs w:val="24"/>
          <w:lang w:val="el-GR"/>
        </w:rPr>
        <w:t xml:space="preserve"> Καλλιόπη, </w:t>
      </w:r>
      <w:r>
        <w:rPr>
          <w:rFonts w:asciiTheme="minorHAnsi" w:hAnsiTheme="minorHAnsi"/>
          <w:szCs w:val="24"/>
          <w:lang w:val="el-GR"/>
        </w:rPr>
        <w:t>ΠΕ Διοικητικού, ως αναπληρώτρια</w:t>
      </w:r>
    </w:p>
    <w:p w:rsidR="003D2062" w:rsidRPr="003D2062" w:rsidRDefault="003D2062" w:rsidP="00C9058E">
      <w:pPr>
        <w:numPr>
          <w:ilvl w:val="0"/>
          <w:numId w:val="16"/>
        </w:numPr>
        <w:suppressAutoHyphens w:val="0"/>
        <w:rPr>
          <w:rFonts w:asciiTheme="minorHAnsi" w:hAnsiTheme="minorHAnsi"/>
          <w:szCs w:val="24"/>
          <w:lang w:val="el-GR"/>
        </w:rPr>
      </w:pPr>
      <w:r>
        <w:rPr>
          <w:rFonts w:asciiTheme="minorHAnsi" w:hAnsiTheme="minorHAnsi"/>
          <w:b/>
          <w:szCs w:val="24"/>
          <w:lang w:val="el-GR"/>
        </w:rPr>
        <w:t xml:space="preserve">Περιφερειακή Δ/νση Π. &amp; Δ. Εκπ/σης </w:t>
      </w:r>
      <w:r w:rsidR="00FC6D8A" w:rsidRPr="00C9058E">
        <w:rPr>
          <w:rFonts w:asciiTheme="minorHAnsi" w:hAnsiTheme="minorHAnsi"/>
          <w:b/>
          <w:szCs w:val="24"/>
          <w:lang w:val="el-GR"/>
        </w:rPr>
        <w:t>Κρήτη</w:t>
      </w:r>
      <w:r>
        <w:rPr>
          <w:rFonts w:asciiTheme="minorHAnsi" w:hAnsiTheme="minorHAnsi"/>
          <w:b/>
          <w:szCs w:val="24"/>
          <w:lang w:val="el-GR"/>
        </w:rPr>
        <w:t>ς</w:t>
      </w:r>
      <w:r w:rsidR="002A4459" w:rsidRPr="00C9058E">
        <w:rPr>
          <w:rFonts w:asciiTheme="minorHAnsi" w:hAnsiTheme="minorHAnsi"/>
          <w:b/>
          <w:szCs w:val="24"/>
          <w:lang w:val="el-GR"/>
        </w:rPr>
        <w:t xml:space="preserve">: </w:t>
      </w:r>
    </w:p>
    <w:p w:rsidR="00782C72" w:rsidRDefault="002A4459" w:rsidP="00782C72">
      <w:pPr>
        <w:pStyle w:val="ae"/>
        <w:numPr>
          <w:ilvl w:val="0"/>
          <w:numId w:val="17"/>
        </w:numPr>
        <w:suppressAutoHyphens w:val="0"/>
        <w:rPr>
          <w:rFonts w:asciiTheme="minorHAnsi" w:hAnsiTheme="minorHAnsi"/>
          <w:szCs w:val="24"/>
          <w:lang w:val="el-GR"/>
        </w:rPr>
      </w:pPr>
      <w:proofErr w:type="spellStart"/>
      <w:r w:rsidRPr="00782C72">
        <w:rPr>
          <w:rFonts w:asciiTheme="minorHAnsi" w:hAnsiTheme="minorHAnsi"/>
          <w:szCs w:val="24"/>
          <w:lang w:val="el-GR"/>
        </w:rPr>
        <w:t>Φλουρή</w:t>
      </w:r>
      <w:r w:rsidR="000B66C3">
        <w:rPr>
          <w:rFonts w:asciiTheme="minorHAnsi" w:hAnsiTheme="minorHAnsi"/>
          <w:szCs w:val="24"/>
          <w:lang w:val="el-GR"/>
        </w:rPr>
        <w:t>ς</w:t>
      </w:r>
      <w:proofErr w:type="spellEnd"/>
      <w:r w:rsidRPr="00782C72">
        <w:rPr>
          <w:rFonts w:asciiTheme="minorHAnsi" w:hAnsiTheme="minorHAnsi"/>
          <w:szCs w:val="24"/>
          <w:lang w:val="el-GR"/>
        </w:rPr>
        <w:t xml:space="preserve"> Κωνσταντίνο, Διοικητικό</w:t>
      </w:r>
      <w:r w:rsidR="000B66C3">
        <w:rPr>
          <w:rFonts w:asciiTheme="minorHAnsi" w:hAnsiTheme="minorHAnsi"/>
          <w:szCs w:val="24"/>
          <w:lang w:val="el-GR"/>
        </w:rPr>
        <w:t>ς-</w:t>
      </w:r>
      <w:r w:rsidRPr="00782C72">
        <w:rPr>
          <w:rFonts w:asciiTheme="minorHAnsi" w:hAnsiTheme="minorHAnsi"/>
          <w:szCs w:val="24"/>
          <w:lang w:val="el-GR"/>
        </w:rPr>
        <w:t>Αναπληρωτή</w:t>
      </w:r>
      <w:r w:rsidR="000B66C3">
        <w:rPr>
          <w:rFonts w:asciiTheme="minorHAnsi" w:hAnsiTheme="minorHAnsi"/>
          <w:szCs w:val="24"/>
          <w:lang w:val="el-GR"/>
        </w:rPr>
        <w:t>ς</w:t>
      </w:r>
      <w:r w:rsidRPr="00782C72">
        <w:rPr>
          <w:rFonts w:asciiTheme="minorHAnsi" w:hAnsiTheme="minorHAnsi"/>
          <w:szCs w:val="24"/>
          <w:lang w:val="el-GR"/>
        </w:rPr>
        <w:t xml:space="preserve"> Προϊστάμενο</w:t>
      </w:r>
      <w:r w:rsidR="000B66C3">
        <w:rPr>
          <w:rFonts w:asciiTheme="minorHAnsi" w:hAnsiTheme="minorHAnsi"/>
          <w:szCs w:val="24"/>
          <w:lang w:val="el-GR"/>
        </w:rPr>
        <w:t>ς</w:t>
      </w:r>
      <w:r w:rsidRPr="00782C72">
        <w:rPr>
          <w:rFonts w:asciiTheme="minorHAnsi" w:hAnsiTheme="minorHAnsi"/>
          <w:szCs w:val="24"/>
          <w:lang w:val="el-GR"/>
        </w:rPr>
        <w:t xml:space="preserve"> του Τμήματος Οικονομικών Υποθέσ</w:t>
      </w:r>
      <w:r w:rsidR="003D2062" w:rsidRPr="00782C72">
        <w:rPr>
          <w:rFonts w:asciiTheme="minorHAnsi" w:hAnsiTheme="minorHAnsi"/>
          <w:szCs w:val="24"/>
          <w:lang w:val="el-GR"/>
        </w:rPr>
        <w:t>εων</w:t>
      </w:r>
    </w:p>
    <w:p w:rsidR="00FC6D8A" w:rsidRPr="00EB0F2C" w:rsidRDefault="002A4459" w:rsidP="00EB0F2C">
      <w:pPr>
        <w:pStyle w:val="ae"/>
        <w:numPr>
          <w:ilvl w:val="0"/>
          <w:numId w:val="17"/>
        </w:numPr>
        <w:suppressAutoHyphens w:val="0"/>
        <w:rPr>
          <w:rFonts w:asciiTheme="minorHAnsi" w:hAnsiTheme="minorHAnsi"/>
          <w:szCs w:val="24"/>
          <w:lang w:val="el-GR"/>
        </w:rPr>
      </w:pPr>
      <w:proofErr w:type="spellStart"/>
      <w:r w:rsidRPr="00782C72">
        <w:rPr>
          <w:rFonts w:asciiTheme="minorHAnsi" w:hAnsiTheme="minorHAnsi"/>
          <w:szCs w:val="24"/>
          <w:lang w:val="el-GR"/>
        </w:rPr>
        <w:t>Ψαλτάκη</w:t>
      </w:r>
      <w:proofErr w:type="spellEnd"/>
      <w:r w:rsidRPr="00782C72">
        <w:rPr>
          <w:rFonts w:asciiTheme="minorHAnsi" w:hAnsiTheme="minorHAnsi"/>
          <w:szCs w:val="24"/>
          <w:lang w:val="el-GR"/>
        </w:rPr>
        <w:t xml:space="preserve"> Ευγενία</w:t>
      </w:r>
      <w:r w:rsidR="000B66C3">
        <w:rPr>
          <w:rFonts w:asciiTheme="minorHAnsi" w:hAnsiTheme="minorHAnsi"/>
          <w:szCs w:val="24"/>
          <w:lang w:val="el-GR"/>
        </w:rPr>
        <w:t>,</w:t>
      </w:r>
      <w:r w:rsidRPr="00782C72">
        <w:rPr>
          <w:rFonts w:asciiTheme="minorHAnsi" w:hAnsiTheme="minorHAnsi"/>
          <w:szCs w:val="24"/>
          <w:lang w:val="el-GR"/>
        </w:rPr>
        <w:t xml:space="preserve"> εκπαιδευτικό</w:t>
      </w:r>
      <w:r w:rsidR="000B66C3">
        <w:rPr>
          <w:rFonts w:asciiTheme="minorHAnsi" w:hAnsiTheme="minorHAnsi"/>
          <w:szCs w:val="24"/>
          <w:lang w:val="el-GR"/>
        </w:rPr>
        <w:t>ς για την Πρωτοβάθμια Εκπαίδευση</w:t>
      </w:r>
      <w:r w:rsidR="00EB0F2C">
        <w:rPr>
          <w:rFonts w:asciiTheme="minorHAnsi" w:hAnsiTheme="minorHAnsi"/>
          <w:szCs w:val="24"/>
          <w:lang w:val="el-GR"/>
        </w:rPr>
        <w:t xml:space="preserve"> και </w:t>
      </w:r>
      <w:proofErr w:type="spellStart"/>
      <w:r w:rsidRPr="00EB0F2C">
        <w:rPr>
          <w:rFonts w:asciiTheme="minorHAnsi" w:hAnsiTheme="minorHAnsi"/>
          <w:szCs w:val="24"/>
          <w:lang w:val="el-GR"/>
        </w:rPr>
        <w:t>Μανασσάκη</w:t>
      </w:r>
      <w:r w:rsidR="000B66C3" w:rsidRPr="00EB0F2C">
        <w:rPr>
          <w:rFonts w:asciiTheme="minorHAnsi" w:hAnsiTheme="minorHAnsi"/>
          <w:szCs w:val="24"/>
          <w:lang w:val="el-GR"/>
        </w:rPr>
        <w:t>ς</w:t>
      </w:r>
      <w:proofErr w:type="spellEnd"/>
      <w:r w:rsidRPr="00EB0F2C">
        <w:rPr>
          <w:rFonts w:asciiTheme="minorHAnsi" w:hAnsiTheme="minorHAnsi"/>
          <w:szCs w:val="24"/>
          <w:lang w:val="el-GR"/>
        </w:rPr>
        <w:t xml:space="preserve"> Βασίλη</w:t>
      </w:r>
      <w:r w:rsidR="000B66C3" w:rsidRPr="00EB0F2C">
        <w:rPr>
          <w:rFonts w:asciiTheme="minorHAnsi" w:hAnsiTheme="minorHAnsi"/>
          <w:szCs w:val="24"/>
          <w:lang w:val="el-GR"/>
        </w:rPr>
        <w:t>ς,</w:t>
      </w:r>
      <w:r w:rsidRPr="00EB0F2C">
        <w:rPr>
          <w:rFonts w:asciiTheme="minorHAnsi" w:hAnsiTheme="minorHAnsi"/>
          <w:szCs w:val="24"/>
          <w:lang w:val="el-GR"/>
        </w:rPr>
        <w:t xml:space="preserve"> εκπαιδευτικό</w:t>
      </w:r>
      <w:r w:rsidR="000B66C3" w:rsidRPr="00EB0F2C">
        <w:rPr>
          <w:rFonts w:asciiTheme="minorHAnsi" w:hAnsiTheme="minorHAnsi"/>
          <w:szCs w:val="24"/>
          <w:lang w:val="el-GR"/>
        </w:rPr>
        <w:t>ς</w:t>
      </w:r>
      <w:r w:rsidRPr="00EB0F2C">
        <w:rPr>
          <w:rFonts w:asciiTheme="minorHAnsi" w:hAnsiTheme="minorHAnsi"/>
          <w:szCs w:val="24"/>
          <w:lang w:val="el-GR"/>
        </w:rPr>
        <w:t xml:space="preserve"> για τη</w:t>
      </w:r>
      <w:r w:rsidR="000B66C3" w:rsidRPr="00EB0F2C">
        <w:rPr>
          <w:rFonts w:asciiTheme="minorHAnsi" w:hAnsiTheme="minorHAnsi"/>
          <w:szCs w:val="24"/>
          <w:lang w:val="el-GR"/>
        </w:rPr>
        <w:t>ν Δευτεροβάθμια Εκπαίδευση</w:t>
      </w:r>
      <w:r w:rsidR="00EB0F2C">
        <w:rPr>
          <w:rFonts w:asciiTheme="minorHAnsi" w:hAnsiTheme="minorHAnsi"/>
          <w:szCs w:val="24"/>
          <w:lang w:val="el-GR"/>
        </w:rPr>
        <w:t>, ως αναπληρωτές</w:t>
      </w:r>
    </w:p>
    <w:p w:rsidR="00782C72" w:rsidRDefault="003D2062" w:rsidP="00782C72">
      <w:pPr>
        <w:numPr>
          <w:ilvl w:val="0"/>
          <w:numId w:val="16"/>
        </w:numPr>
        <w:suppressAutoHyphens w:val="0"/>
        <w:rPr>
          <w:rFonts w:asciiTheme="minorHAnsi" w:hAnsiTheme="minorHAnsi"/>
          <w:b/>
          <w:szCs w:val="24"/>
          <w:lang w:val="el-GR"/>
        </w:rPr>
      </w:pPr>
      <w:r>
        <w:rPr>
          <w:rFonts w:asciiTheme="minorHAnsi" w:hAnsiTheme="minorHAnsi"/>
          <w:b/>
          <w:szCs w:val="24"/>
          <w:lang w:val="el-GR"/>
        </w:rPr>
        <w:t xml:space="preserve">Περιφερειακή Δ/νση Π. &amp; Δ. Εκπ/σης </w:t>
      </w:r>
      <w:r w:rsidR="00FC6D8A" w:rsidRPr="006A7614">
        <w:rPr>
          <w:rFonts w:asciiTheme="minorHAnsi" w:hAnsiTheme="minorHAnsi"/>
          <w:b/>
          <w:szCs w:val="24"/>
          <w:lang w:val="el-GR"/>
        </w:rPr>
        <w:t>Κεντρική</w:t>
      </w:r>
      <w:r>
        <w:rPr>
          <w:rFonts w:asciiTheme="minorHAnsi" w:hAnsiTheme="minorHAnsi"/>
          <w:b/>
          <w:szCs w:val="24"/>
          <w:lang w:val="el-GR"/>
        </w:rPr>
        <w:t>ς</w:t>
      </w:r>
      <w:r w:rsidR="00FC6D8A" w:rsidRPr="006A7614">
        <w:rPr>
          <w:rFonts w:asciiTheme="minorHAnsi" w:hAnsiTheme="minorHAnsi"/>
          <w:b/>
          <w:szCs w:val="24"/>
          <w:lang w:val="el-GR"/>
        </w:rPr>
        <w:t xml:space="preserve"> Μακεδονία</w:t>
      </w:r>
      <w:r>
        <w:rPr>
          <w:rFonts w:asciiTheme="minorHAnsi" w:hAnsiTheme="minorHAnsi"/>
          <w:b/>
          <w:szCs w:val="24"/>
          <w:lang w:val="el-GR"/>
        </w:rPr>
        <w:t>ς</w:t>
      </w:r>
      <w:r w:rsidR="00FA789F" w:rsidRPr="006A7614">
        <w:rPr>
          <w:rFonts w:asciiTheme="minorHAnsi" w:hAnsiTheme="minorHAnsi"/>
          <w:b/>
          <w:szCs w:val="24"/>
          <w:lang w:val="el-GR"/>
        </w:rPr>
        <w:t>:</w:t>
      </w:r>
    </w:p>
    <w:p w:rsidR="00782C72" w:rsidRPr="00782C72" w:rsidRDefault="003B613E" w:rsidP="00782C72">
      <w:pPr>
        <w:pStyle w:val="ae"/>
        <w:numPr>
          <w:ilvl w:val="0"/>
          <w:numId w:val="17"/>
        </w:numPr>
        <w:suppressAutoHyphens w:val="0"/>
        <w:rPr>
          <w:rFonts w:asciiTheme="minorHAnsi" w:hAnsiTheme="minorHAnsi"/>
          <w:b/>
          <w:szCs w:val="24"/>
          <w:lang w:val="el-GR"/>
        </w:rPr>
      </w:pPr>
      <w:r w:rsidRPr="00782C72">
        <w:rPr>
          <w:rFonts w:asciiTheme="minorHAnsi" w:hAnsiTheme="minorHAnsi"/>
          <w:szCs w:val="24"/>
          <w:lang w:val="el-GR"/>
        </w:rPr>
        <w:t>Βασιλείου Κωνσταντίνος</w:t>
      </w:r>
      <w:r w:rsidR="00FC6D8A" w:rsidRPr="00782C72">
        <w:rPr>
          <w:rFonts w:asciiTheme="minorHAnsi" w:hAnsiTheme="minorHAnsi"/>
          <w:szCs w:val="24"/>
          <w:lang w:val="el-GR"/>
        </w:rPr>
        <w:t>, εκπαιδευτικός κλάδου ΠΕ70</w:t>
      </w:r>
    </w:p>
    <w:p w:rsidR="00FC6D8A" w:rsidRPr="00782C72" w:rsidRDefault="00FA789F" w:rsidP="00782C72">
      <w:pPr>
        <w:pStyle w:val="ae"/>
        <w:numPr>
          <w:ilvl w:val="0"/>
          <w:numId w:val="17"/>
        </w:numPr>
        <w:suppressAutoHyphens w:val="0"/>
        <w:rPr>
          <w:rFonts w:asciiTheme="minorHAnsi" w:hAnsiTheme="minorHAnsi"/>
          <w:b/>
          <w:szCs w:val="24"/>
          <w:lang w:val="el-GR"/>
        </w:rPr>
      </w:pPr>
      <w:proofErr w:type="spellStart"/>
      <w:r w:rsidRPr="00782C72">
        <w:rPr>
          <w:rFonts w:asciiTheme="minorHAnsi" w:hAnsiTheme="minorHAnsi"/>
          <w:szCs w:val="24"/>
          <w:lang w:val="el-GR"/>
        </w:rPr>
        <w:t>Στάϊκου</w:t>
      </w:r>
      <w:proofErr w:type="spellEnd"/>
      <w:r w:rsidRPr="00782C72">
        <w:rPr>
          <w:rFonts w:asciiTheme="minorHAnsi" w:hAnsiTheme="minorHAnsi"/>
          <w:szCs w:val="24"/>
          <w:lang w:val="el-GR"/>
        </w:rPr>
        <w:t xml:space="preserve"> </w:t>
      </w:r>
      <w:proofErr w:type="spellStart"/>
      <w:r w:rsidRPr="00782C72">
        <w:rPr>
          <w:rFonts w:asciiTheme="minorHAnsi" w:hAnsiTheme="minorHAnsi"/>
          <w:szCs w:val="24"/>
          <w:lang w:val="el-GR"/>
        </w:rPr>
        <w:t>Κρυσταλλία</w:t>
      </w:r>
      <w:proofErr w:type="spellEnd"/>
      <w:r w:rsidRPr="00782C72">
        <w:rPr>
          <w:rFonts w:asciiTheme="minorHAnsi" w:hAnsiTheme="minorHAnsi"/>
          <w:szCs w:val="24"/>
          <w:lang w:val="el-GR"/>
        </w:rPr>
        <w:t xml:space="preserve">, εκπαιδευτικός </w:t>
      </w:r>
      <w:r w:rsidR="00BB052C" w:rsidRPr="00782C72">
        <w:rPr>
          <w:rFonts w:asciiTheme="minorHAnsi" w:hAnsiTheme="minorHAnsi"/>
          <w:szCs w:val="24"/>
          <w:lang w:val="el-GR"/>
        </w:rPr>
        <w:t xml:space="preserve">κλάδου </w:t>
      </w:r>
      <w:r w:rsidRPr="00782C72">
        <w:rPr>
          <w:rFonts w:asciiTheme="minorHAnsi" w:hAnsiTheme="minorHAnsi"/>
          <w:szCs w:val="24"/>
          <w:lang w:val="el-GR"/>
        </w:rPr>
        <w:t>ΠΕ05</w:t>
      </w:r>
      <w:r w:rsidR="00BB052C" w:rsidRPr="00782C72">
        <w:rPr>
          <w:rFonts w:asciiTheme="minorHAnsi" w:hAnsiTheme="minorHAnsi"/>
          <w:szCs w:val="24"/>
          <w:lang w:val="el-GR"/>
        </w:rPr>
        <w:t>, ως αναπληρώτρια</w:t>
      </w:r>
    </w:p>
    <w:p w:rsidR="00782C72" w:rsidRDefault="00BB052C" w:rsidP="00782C72">
      <w:pPr>
        <w:numPr>
          <w:ilvl w:val="0"/>
          <w:numId w:val="16"/>
        </w:numPr>
        <w:suppressAutoHyphens w:val="0"/>
        <w:rPr>
          <w:rFonts w:asciiTheme="minorHAnsi" w:hAnsiTheme="minorHAnsi"/>
          <w:szCs w:val="24"/>
          <w:lang w:val="el-GR"/>
        </w:rPr>
      </w:pPr>
      <w:r>
        <w:rPr>
          <w:rFonts w:asciiTheme="minorHAnsi" w:hAnsiTheme="minorHAnsi"/>
          <w:b/>
          <w:szCs w:val="24"/>
          <w:lang w:val="el-GR"/>
        </w:rPr>
        <w:t xml:space="preserve">Περιφερειακή Δ/νση Π. &amp; Δ. Εκπ/σης </w:t>
      </w:r>
      <w:r w:rsidR="00FC6D8A" w:rsidRPr="00FA789F">
        <w:rPr>
          <w:rFonts w:asciiTheme="minorHAnsi" w:hAnsiTheme="minorHAnsi"/>
          <w:b/>
          <w:szCs w:val="24"/>
          <w:lang w:val="el-GR"/>
        </w:rPr>
        <w:t>Δυτική</w:t>
      </w:r>
      <w:r>
        <w:rPr>
          <w:rFonts w:asciiTheme="minorHAnsi" w:hAnsiTheme="minorHAnsi"/>
          <w:b/>
          <w:szCs w:val="24"/>
          <w:lang w:val="el-GR"/>
        </w:rPr>
        <w:t>ς</w:t>
      </w:r>
      <w:r w:rsidR="00FC6D8A" w:rsidRPr="00FA789F">
        <w:rPr>
          <w:rFonts w:asciiTheme="minorHAnsi" w:hAnsiTheme="minorHAnsi"/>
          <w:b/>
          <w:szCs w:val="24"/>
          <w:lang w:val="el-GR"/>
        </w:rPr>
        <w:t xml:space="preserve"> Μακεδονία</w:t>
      </w:r>
      <w:r>
        <w:rPr>
          <w:rFonts w:asciiTheme="minorHAnsi" w:hAnsiTheme="minorHAnsi"/>
          <w:b/>
          <w:szCs w:val="24"/>
          <w:lang w:val="el-GR"/>
        </w:rPr>
        <w:t>ς</w:t>
      </w:r>
      <w:r w:rsidR="00FA789F" w:rsidRPr="00FA789F">
        <w:rPr>
          <w:rFonts w:asciiTheme="minorHAnsi" w:hAnsiTheme="minorHAnsi"/>
          <w:b/>
          <w:szCs w:val="24"/>
          <w:lang w:val="el-GR"/>
        </w:rPr>
        <w:t xml:space="preserve">: </w:t>
      </w:r>
    </w:p>
    <w:p w:rsidR="00DA6285" w:rsidRDefault="00FA789F" w:rsidP="00DA6285">
      <w:pPr>
        <w:pStyle w:val="ae"/>
        <w:numPr>
          <w:ilvl w:val="0"/>
          <w:numId w:val="17"/>
        </w:numPr>
        <w:suppressAutoHyphens w:val="0"/>
        <w:rPr>
          <w:rFonts w:asciiTheme="minorHAnsi" w:hAnsiTheme="minorHAnsi"/>
          <w:szCs w:val="24"/>
          <w:lang w:val="el-GR"/>
        </w:rPr>
      </w:pPr>
      <w:proofErr w:type="spellStart"/>
      <w:r w:rsidRPr="00782C72">
        <w:rPr>
          <w:rFonts w:asciiTheme="minorHAnsi" w:hAnsiTheme="minorHAnsi"/>
          <w:szCs w:val="24"/>
          <w:lang w:val="el-GR"/>
        </w:rPr>
        <w:t>Δόριζα</w:t>
      </w:r>
      <w:proofErr w:type="spellEnd"/>
      <w:r w:rsidRPr="00782C72">
        <w:rPr>
          <w:rFonts w:asciiTheme="minorHAnsi" w:hAnsiTheme="minorHAnsi"/>
          <w:szCs w:val="24"/>
          <w:lang w:val="el-GR"/>
        </w:rPr>
        <w:t xml:space="preserve"> Ρεβέκκα, υπάλλ</w:t>
      </w:r>
      <w:r w:rsidR="00BB052C" w:rsidRPr="00782C72">
        <w:rPr>
          <w:rFonts w:asciiTheme="minorHAnsi" w:hAnsiTheme="minorHAnsi"/>
          <w:szCs w:val="24"/>
          <w:lang w:val="el-GR"/>
        </w:rPr>
        <w:t>ηλος κλάδου ΠΕ1 Διοικητικού</w:t>
      </w:r>
    </w:p>
    <w:p w:rsidR="00FA789F" w:rsidRPr="00DA6285" w:rsidRDefault="00FA789F" w:rsidP="00DA6285">
      <w:pPr>
        <w:pStyle w:val="ae"/>
        <w:numPr>
          <w:ilvl w:val="0"/>
          <w:numId w:val="17"/>
        </w:numPr>
        <w:suppressAutoHyphens w:val="0"/>
        <w:rPr>
          <w:rFonts w:asciiTheme="minorHAnsi" w:hAnsiTheme="minorHAnsi"/>
          <w:szCs w:val="24"/>
          <w:lang w:val="el-GR"/>
        </w:rPr>
      </w:pPr>
      <w:r w:rsidRPr="00DA6285">
        <w:rPr>
          <w:rFonts w:asciiTheme="minorHAnsi" w:hAnsiTheme="minorHAnsi"/>
          <w:szCs w:val="24"/>
          <w:lang w:val="el-GR"/>
        </w:rPr>
        <w:t>Παπαδοπούλου Κυριακή</w:t>
      </w:r>
      <w:r w:rsidR="00BB052C" w:rsidRPr="00DA6285">
        <w:rPr>
          <w:rFonts w:asciiTheme="minorHAnsi" w:hAnsiTheme="minorHAnsi"/>
          <w:szCs w:val="24"/>
          <w:lang w:val="el-GR"/>
        </w:rPr>
        <w:t>, εκπαιδευτικός κλάδου ΠΕ13</w:t>
      </w:r>
      <w:r w:rsidR="00DA6285" w:rsidRPr="00DA6285">
        <w:rPr>
          <w:rFonts w:asciiTheme="minorHAnsi" w:hAnsiTheme="minorHAnsi"/>
          <w:szCs w:val="24"/>
          <w:lang w:val="el-GR"/>
        </w:rPr>
        <w:t xml:space="preserve"> με αναπληρώτριά της την </w:t>
      </w:r>
      <w:proofErr w:type="spellStart"/>
      <w:r w:rsidR="006A7614" w:rsidRPr="00DA6285">
        <w:rPr>
          <w:rFonts w:asciiTheme="minorHAnsi" w:hAnsiTheme="minorHAnsi"/>
          <w:szCs w:val="24"/>
          <w:lang w:val="el-GR"/>
        </w:rPr>
        <w:t>Καγιόγλο</w:t>
      </w:r>
      <w:r w:rsidR="00DA6285" w:rsidRPr="00DA6285">
        <w:rPr>
          <w:rFonts w:asciiTheme="minorHAnsi" w:hAnsiTheme="minorHAnsi"/>
          <w:szCs w:val="24"/>
          <w:lang w:val="el-GR"/>
        </w:rPr>
        <w:t>υ</w:t>
      </w:r>
      <w:proofErr w:type="spellEnd"/>
      <w:r w:rsidR="00DA6285" w:rsidRPr="00DA6285">
        <w:rPr>
          <w:rFonts w:asciiTheme="minorHAnsi" w:hAnsiTheme="minorHAnsi"/>
          <w:szCs w:val="24"/>
          <w:lang w:val="el-GR"/>
        </w:rPr>
        <w:t xml:space="preserve"> Φωτεινή, </w:t>
      </w:r>
      <w:r w:rsidR="006A7614" w:rsidRPr="00DA6285">
        <w:rPr>
          <w:rFonts w:asciiTheme="minorHAnsi" w:hAnsiTheme="minorHAnsi"/>
          <w:szCs w:val="24"/>
          <w:lang w:val="el-GR"/>
        </w:rPr>
        <w:t>εκπαιδευτικός κλάδου ΠΕ13.</w:t>
      </w:r>
    </w:p>
    <w:p w:rsidR="00782C72" w:rsidRDefault="00BB052C" w:rsidP="00782C72">
      <w:pPr>
        <w:numPr>
          <w:ilvl w:val="0"/>
          <w:numId w:val="16"/>
        </w:numPr>
        <w:suppressAutoHyphens w:val="0"/>
        <w:rPr>
          <w:rFonts w:asciiTheme="minorHAnsi" w:hAnsiTheme="minorHAnsi"/>
          <w:szCs w:val="24"/>
          <w:lang w:val="el-GR"/>
        </w:rPr>
      </w:pPr>
      <w:r>
        <w:rPr>
          <w:rFonts w:asciiTheme="minorHAnsi" w:hAnsiTheme="minorHAnsi"/>
          <w:b/>
          <w:szCs w:val="24"/>
          <w:lang w:val="el-GR"/>
        </w:rPr>
        <w:t>Περιφερειακή Δ/νση Π. &amp; Δ. Εκπ/σης Βορεί</w:t>
      </w:r>
      <w:r w:rsidRPr="008E63C4">
        <w:rPr>
          <w:rFonts w:asciiTheme="minorHAnsi" w:hAnsiTheme="minorHAnsi"/>
          <w:b/>
          <w:szCs w:val="24"/>
          <w:lang w:val="el-GR"/>
        </w:rPr>
        <w:t>ο</w:t>
      </w:r>
      <w:r>
        <w:rPr>
          <w:rFonts w:asciiTheme="minorHAnsi" w:hAnsiTheme="minorHAnsi"/>
          <w:b/>
          <w:szCs w:val="24"/>
          <w:lang w:val="el-GR"/>
        </w:rPr>
        <w:t>υ</w:t>
      </w:r>
      <w:r w:rsidR="00FC6D8A" w:rsidRPr="008E63C4">
        <w:rPr>
          <w:rFonts w:asciiTheme="minorHAnsi" w:hAnsiTheme="minorHAnsi"/>
          <w:b/>
          <w:szCs w:val="24"/>
          <w:lang w:val="el-GR"/>
        </w:rPr>
        <w:t xml:space="preserve"> Αιγαίο</w:t>
      </w:r>
      <w:r>
        <w:rPr>
          <w:rFonts w:asciiTheme="minorHAnsi" w:hAnsiTheme="minorHAnsi"/>
          <w:b/>
          <w:szCs w:val="24"/>
          <w:lang w:val="el-GR"/>
        </w:rPr>
        <w:t>υ:</w:t>
      </w:r>
    </w:p>
    <w:p w:rsidR="00782C72" w:rsidRDefault="00FC6D8A" w:rsidP="00782C72">
      <w:pPr>
        <w:pStyle w:val="ae"/>
        <w:numPr>
          <w:ilvl w:val="0"/>
          <w:numId w:val="17"/>
        </w:numPr>
        <w:suppressAutoHyphens w:val="0"/>
        <w:rPr>
          <w:rFonts w:asciiTheme="minorHAnsi" w:hAnsiTheme="minorHAnsi"/>
          <w:szCs w:val="24"/>
          <w:lang w:val="el-GR"/>
        </w:rPr>
      </w:pPr>
      <w:proofErr w:type="spellStart"/>
      <w:r w:rsidRPr="00782C72">
        <w:rPr>
          <w:rFonts w:asciiTheme="minorHAnsi" w:hAnsiTheme="minorHAnsi"/>
          <w:szCs w:val="24"/>
          <w:lang w:val="el-GR"/>
        </w:rPr>
        <w:t>Χατζόγλου</w:t>
      </w:r>
      <w:proofErr w:type="spellEnd"/>
      <w:r w:rsidRPr="00782C72">
        <w:rPr>
          <w:rFonts w:asciiTheme="minorHAnsi" w:hAnsiTheme="minorHAnsi"/>
          <w:szCs w:val="24"/>
          <w:lang w:val="el-GR"/>
        </w:rPr>
        <w:t xml:space="preserve"> Βαρβάρα, εκπαιδευτικός κλάδου ΠΕ06</w:t>
      </w:r>
    </w:p>
    <w:p w:rsidR="00BB052C" w:rsidRPr="00782C72" w:rsidRDefault="008E63C4" w:rsidP="00782C72">
      <w:pPr>
        <w:pStyle w:val="ae"/>
        <w:numPr>
          <w:ilvl w:val="0"/>
          <w:numId w:val="17"/>
        </w:numPr>
        <w:suppressAutoHyphens w:val="0"/>
        <w:rPr>
          <w:rFonts w:asciiTheme="minorHAnsi" w:hAnsiTheme="minorHAnsi"/>
          <w:szCs w:val="24"/>
          <w:lang w:val="el-GR"/>
        </w:rPr>
      </w:pPr>
      <w:proofErr w:type="spellStart"/>
      <w:r w:rsidRPr="00782C72">
        <w:rPr>
          <w:rFonts w:asciiTheme="minorHAnsi" w:hAnsiTheme="minorHAnsi"/>
          <w:szCs w:val="24"/>
          <w:lang w:val="el-GR"/>
        </w:rPr>
        <w:t>Κουκάρα</w:t>
      </w:r>
      <w:proofErr w:type="spellEnd"/>
      <w:r w:rsidRPr="00782C72">
        <w:rPr>
          <w:rFonts w:asciiTheme="minorHAnsi" w:hAnsiTheme="minorHAnsi"/>
          <w:szCs w:val="24"/>
          <w:lang w:val="el-GR"/>
        </w:rPr>
        <w:t xml:space="preserve"> Χαρίκλεια</w:t>
      </w:r>
      <w:r w:rsidR="00834772" w:rsidRPr="00782C72">
        <w:rPr>
          <w:rFonts w:asciiTheme="minorHAnsi" w:hAnsiTheme="minorHAnsi"/>
          <w:szCs w:val="24"/>
          <w:lang w:val="el-GR"/>
        </w:rPr>
        <w:t>, εκπαιδευτικό κλάδου ΠΕ06</w:t>
      </w:r>
      <w:r w:rsidR="00DA6285">
        <w:rPr>
          <w:rFonts w:asciiTheme="minorHAnsi" w:hAnsiTheme="minorHAnsi"/>
          <w:szCs w:val="24"/>
          <w:lang w:val="el-GR"/>
        </w:rPr>
        <w:t>, ως αναπληρώτρια</w:t>
      </w:r>
    </w:p>
    <w:p w:rsidR="00782C72" w:rsidRPr="00782C72" w:rsidRDefault="00BB052C" w:rsidP="00782C72">
      <w:pPr>
        <w:pStyle w:val="ae"/>
        <w:numPr>
          <w:ilvl w:val="0"/>
          <w:numId w:val="16"/>
        </w:numPr>
        <w:suppressAutoHyphens w:val="0"/>
        <w:rPr>
          <w:rFonts w:asciiTheme="minorHAnsi" w:hAnsiTheme="minorHAnsi"/>
          <w:szCs w:val="24"/>
          <w:lang w:val="el-GR"/>
        </w:rPr>
      </w:pPr>
      <w:r>
        <w:rPr>
          <w:rFonts w:asciiTheme="minorHAnsi" w:hAnsiTheme="minorHAnsi"/>
          <w:b/>
          <w:szCs w:val="24"/>
          <w:lang w:val="el-GR"/>
        </w:rPr>
        <w:t xml:space="preserve">Περιφερειακή Δ/νση Π. &amp; Δ. Εκπ/σης </w:t>
      </w:r>
      <w:r w:rsidR="00FC6D8A" w:rsidRPr="00BB052C">
        <w:rPr>
          <w:rFonts w:asciiTheme="minorHAnsi" w:hAnsiTheme="minorHAnsi"/>
          <w:b/>
          <w:szCs w:val="24"/>
          <w:lang w:val="el-GR"/>
        </w:rPr>
        <w:t>Ανατολική</w:t>
      </w:r>
      <w:r>
        <w:rPr>
          <w:rFonts w:asciiTheme="minorHAnsi" w:hAnsiTheme="minorHAnsi"/>
          <w:b/>
          <w:szCs w:val="24"/>
          <w:lang w:val="el-GR"/>
        </w:rPr>
        <w:t>ς</w:t>
      </w:r>
      <w:r w:rsidR="00FC6D8A" w:rsidRPr="00BB052C">
        <w:rPr>
          <w:rFonts w:asciiTheme="minorHAnsi" w:hAnsiTheme="minorHAnsi"/>
          <w:b/>
          <w:szCs w:val="24"/>
          <w:lang w:val="el-GR"/>
        </w:rPr>
        <w:t xml:space="preserve"> Μακεδονία</w:t>
      </w:r>
      <w:r>
        <w:rPr>
          <w:rFonts w:asciiTheme="minorHAnsi" w:hAnsiTheme="minorHAnsi"/>
          <w:b/>
          <w:szCs w:val="24"/>
          <w:lang w:val="el-GR"/>
        </w:rPr>
        <w:t>ς</w:t>
      </w:r>
      <w:r w:rsidR="00FC6D8A" w:rsidRPr="00BB052C">
        <w:rPr>
          <w:rFonts w:asciiTheme="minorHAnsi" w:hAnsiTheme="minorHAnsi"/>
          <w:b/>
          <w:szCs w:val="24"/>
          <w:lang w:val="el-GR"/>
        </w:rPr>
        <w:t xml:space="preserve"> &amp; Θράκη</w:t>
      </w:r>
      <w:r>
        <w:rPr>
          <w:rFonts w:asciiTheme="minorHAnsi" w:hAnsiTheme="minorHAnsi"/>
          <w:b/>
          <w:szCs w:val="24"/>
          <w:lang w:val="el-GR"/>
        </w:rPr>
        <w:t>ς</w:t>
      </w:r>
      <w:r w:rsidR="007F19DB" w:rsidRPr="00BB052C">
        <w:rPr>
          <w:rFonts w:asciiTheme="minorHAnsi" w:hAnsiTheme="minorHAnsi"/>
          <w:b/>
          <w:szCs w:val="24"/>
          <w:lang w:val="el-GR"/>
        </w:rPr>
        <w:t>:</w:t>
      </w:r>
    </w:p>
    <w:p w:rsidR="00782C72" w:rsidRDefault="007F19DB" w:rsidP="00782C72">
      <w:pPr>
        <w:pStyle w:val="ae"/>
        <w:numPr>
          <w:ilvl w:val="0"/>
          <w:numId w:val="17"/>
        </w:numPr>
        <w:suppressAutoHyphens w:val="0"/>
        <w:rPr>
          <w:rFonts w:asciiTheme="minorHAnsi" w:hAnsiTheme="minorHAnsi"/>
          <w:szCs w:val="24"/>
          <w:lang w:val="el-GR"/>
        </w:rPr>
      </w:pPr>
      <w:proofErr w:type="spellStart"/>
      <w:r w:rsidRPr="00782C72">
        <w:rPr>
          <w:rFonts w:asciiTheme="minorHAnsi" w:hAnsiTheme="minorHAnsi"/>
          <w:szCs w:val="24"/>
          <w:lang w:val="el-GR"/>
        </w:rPr>
        <w:t>Τσιωνά</w:t>
      </w:r>
      <w:proofErr w:type="spellEnd"/>
      <w:r w:rsidRPr="00782C72">
        <w:rPr>
          <w:rFonts w:asciiTheme="minorHAnsi" w:hAnsiTheme="minorHAnsi"/>
          <w:szCs w:val="24"/>
          <w:lang w:val="el-GR"/>
        </w:rPr>
        <w:t xml:space="preserve"> Βασιλική, διοικητική υπάλληλο</w:t>
      </w:r>
      <w:r w:rsidR="00EB0F2C">
        <w:rPr>
          <w:rFonts w:asciiTheme="minorHAnsi" w:hAnsiTheme="minorHAnsi"/>
          <w:szCs w:val="24"/>
          <w:lang w:val="el-GR"/>
        </w:rPr>
        <w:t>ς</w:t>
      </w:r>
      <w:r w:rsidRPr="00782C72">
        <w:rPr>
          <w:rFonts w:asciiTheme="minorHAnsi" w:hAnsiTheme="minorHAnsi"/>
          <w:szCs w:val="24"/>
          <w:lang w:val="el-GR"/>
        </w:rPr>
        <w:t xml:space="preserve"> κλάδου ΔΕ1 ΔΙΟΙΚ</w:t>
      </w:r>
    </w:p>
    <w:p w:rsidR="00FC6D8A" w:rsidRPr="00782C72" w:rsidRDefault="007F19DB" w:rsidP="00782C72">
      <w:pPr>
        <w:pStyle w:val="ae"/>
        <w:numPr>
          <w:ilvl w:val="0"/>
          <w:numId w:val="17"/>
        </w:numPr>
        <w:suppressAutoHyphens w:val="0"/>
        <w:rPr>
          <w:rFonts w:asciiTheme="minorHAnsi" w:hAnsiTheme="minorHAnsi"/>
          <w:szCs w:val="24"/>
          <w:lang w:val="el-GR"/>
        </w:rPr>
      </w:pPr>
      <w:proofErr w:type="spellStart"/>
      <w:r w:rsidRPr="00782C72">
        <w:rPr>
          <w:rFonts w:asciiTheme="minorHAnsi" w:hAnsiTheme="minorHAnsi"/>
          <w:szCs w:val="24"/>
          <w:lang w:val="el-GR"/>
        </w:rPr>
        <w:t>Μπέντη</w:t>
      </w:r>
      <w:proofErr w:type="spellEnd"/>
      <w:r w:rsidRPr="00782C72">
        <w:rPr>
          <w:rFonts w:asciiTheme="minorHAnsi" w:hAnsiTheme="minorHAnsi"/>
          <w:szCs w:val="24"/>
          <w:lang w:val="el-GR"/>
        </w:rPr>
        <w:t xml:space="preserve"> Ιωάννα, εκπαιδευτικό</w:t>
      </w:r>
      <w:r w:rsidR="00B30B20">
        <w:rPr>
          <w:rFonts w:asciiTheme="minorHAnsi" w:hAnsiTheme="minorHAnsi"/>
          <w:szCs w:val="24"/>
          <w:lang w:val="el-GR"/>
        </w:rPr>
        <w:t>ς</w:t>
      </w:r>
      <w:r w:rsidRPr="00782C72">
        <w:rPr>
          <w:rFonts w:asciiTheme="minorHAnsi" w:hAnsiTheme="minorHAnsi"/>
          <w:szCs w:val="24"/>
          <w:lang w:val="el-GR"/>
        </w:rPr>
        <w:t xml:space="preserve"> κλάδου ΠΕ70, </w:t>
      </w:r>
      <w:r w:rsidR="00BB052C" w:rsidRPr="00782C72">
        <w:rPr>
          <w:rFonts w:asciiTheme="minorHAnsi" w:hAnsiTheme="minorHAnsi"/>
          <w:szCs w:val="24"/>
          <w:lang w:val="el-GR"/>
        </w:rPr>
        <w:t>ως αναπληρώτρια</w:t>
      </w:r>
    </w:p>
    <w:p w:rsidR="00782C72" w:rsidRDefault="00DB08E4" w:rsidP="00782C72">
      <w:pPr>
        <w:numPr>
          <w:ilvl w:val="0"/>
          <w:numId w:val="16"/>
        </w:numPr>
        <w:suppressAutoHyphens w:val="0"/>
        <w:rPr>
          <w:rFonts w:asciiTheme="minorHAnsi" w:hAnsiTheme="minorHAnsi"/>
          <w:szCs w:val="24"/>
          <w:lang w:val="el-GR"/>
        </w:rPr>
      </w:pPr>
      <w:r>
        <w:rPr>
          <w:rFonts w:asciiTheme="minorHAnsi" w:hAnsiTheme="minorHAnsi"/>
          <w:b/>
          <w:szCs w:val="24"/>
          <w:lang w:val="el-GR"/>
        </w:rPr>
        <w:t>Περιφερειακή Δ/νση Π. &amp; Δ. Εκπ/σης Νο</w:t>
      </w:r>
      <w:r w:rsidRPr="006A7614">
        <w:rPr>
          <w:rFonts w:asciiTheme="minorHAnsi" w:hAnsiTheme="minorHAnsi"/>
          <w:b/>
          <w:szCs w:val="24"/>
          <w:lang w:val="el-GR"/>
        </w:rPr>
        <w:t>τίο</w:t>
      </w:r>
      <w:r>
        <w:rPr>
          <w:rFonts w:asciiTheme="minorHAnsi" w:hAnsiTheme="minorHAnsi"/>
          <w:b/>
          <w:szCs w:val="24"/>
          <w:lang w:val="el-GR"/>
        </w:rPr>
        <w:t>υ</w:t>
      </w:r>
      <w:r w:rsidR="00FC6D8A" w:rsidRPr="006A7614">
        <w:rPr>
          <w:rFonts w:asciiTheme="minorHAnsi" w:hAnsiTheme="minorHAnsi"/>
          <w:b/>
          <w:szCs w:val="24"/>
          <w:lang w:val="el-GR"/>
        </w:rPr>
        <w:t xml:space="preserve"> Αιγαίο</w:t>
      </w:r>
      <w:r>
        <w:rPr>
          <w:rFonts w:asciiTheme="minorHAnsi" w:hAnsiTheme="minorHAnsi"/>
          <w:b/>
          <w:szCs w:val="24"/>
          <w:lang w:val="el-GR"/>
        </w:rPr>
        <w:t>υ</w:t>
      </w:r>
      <w:r w:rsidR="004B31DD">
        <w:rPr>
          <w:rFonts w:asciiTheme="minorHAnsi" w:hAnsiTheme="minorHAnsi"/>
          <w:b/>
          <w:szCs w:val="24"/>
          <w:lang w:val="el-GR"/>
        </w:rPr>
        <w:t>:</w:t>
      </w:r>
    </w:p>
    <w:p w:rsidR="00782C72" w:rsidRDefault="004B31DD" w:rsidP="00782C72">
      <w:pPr>
        <w:pStyle w:val="ae"/>
        <w:numPr>
          <w:ilvl w:val="0"/>
          <w:numId w:val="17"/>
        </w:numPr>
        <w:suppressAutoHyphens w:val="0"/>
        <w:rPr>
          <w:rFonts w:asciiTheme="minorHAnsi" w:hAnsiTheme="minorHAnsi"/>
          <w:szCs w:val="24"/>
          <w:lang w:val="el-GR"/>
        </w:rPr>
      </w:pPr>
      <w:proofErr w:type="spellStart"/>
      <w:r w:rsidRPr="00782C72">
        <w:rPr>
          <w:rFonts w:asciiTheme="minorHAnsi" w:hAnsiTheme="minorHAnsi"/>
          <w:szCs w:val="24"/>
          <w:lang w:val="el-GR"/>
        </w:rPr>
        <w:t>Σκυλάκου</w:t>
      </w:r>
      <w:proofErr w:type="spellEnd"/>
      <w:r w:rsidRPr="00782C72">
        <w:rPr>
          <w:rFonts w:asciiTheme="minorHAnsi" w:hAnsiTheme="minorHAnsi"/>
          <w:szCs w:val="24"/>
          <w:lang w:val="el-GR"/>
        </w:rPr>
        <w:t xml:space="preserve"> Άννα, μόνιμ</w:t>
      </w:r>
      <w:r w:rsidR="00DB08E4" w:rsidRPr="00782C72">
        <w:rPr>
          <w:rFonts w:asciiTheme="minorHAnsi" w:hAnsiTheme="minorHAnsi"/>
          <w:szCs w:val="24"/>
          <w:lang w:val="el-GR"/>
        </w:rPr>
        <w:t>η διοικητικός υπάλληλος ΔΕ1</w:t>
      </w:r>
    </w:p>
    <w:p w:rsidR="00FC6D8A" w:rsidRPr="00782C72" w:rsidRDefault="004B31DD" w:rsidP="00782C72">
      <w:pPr>
        <w:pStyle w:val="ae"/>
        <w:numPr>
          <w:ilvl w:val="0"/>
          <w:numId w:val="17"/>
        </w:numPr>
        <w:suppressAutoHyphens w:val="0"/>
        <w:rPr>
          <w:rFonts w:asciiTheme="minorHAnsi" w:hAnsiTheme="minorHAnsi"/>
          <w:szCs w:val="24"/>
          <w:lang w:val="el-GR"/>
        </w:rPr>
      </w:pPr>
      <w:r w:rsidRPr="00782C72">
        <w:rPr>
          <w:rFonts w:asciiTheme="minorHAnsi" w:hAnsiTheme="minorHAnsi"/>
          <w:szCs w:val="24"/>
          <w:lang w:val="el-GR"/>
        </w:rPr>
        <w:t>Αποστόλου Ζωή, αποσπασμένη εκπαιδευτικ</w:t>
      </w:r>
      <w:r w:rsidR="00DB08E4" w:rsidRPr="00782C72">
        <w:rPr>
          <w:rFonts w:asciiTheme="minorHAnsi" w:hAnsiTheme="minorHAnsi"/>
          <w:szCs w:val="24"/>
          <w:lang w:val="el-GR"/>
        </w:rPr>
        <w:t>ός ΠΕ60</w:t>
      </w:r>
      <w:r w:rsidR="00EB0F2C">
        <w:rPr>
          <w:rFonts w:asciiTheme="minorHAnsi" w:hAnsiTheme="minorHAnsi"/>
          <w:szCs w:val="24"/>
          <w:lang w:val="el-GR"/>
        </w:rPr>
        <w:t>, ως αναπληρώτρια</w:t>
      </w:r>
    </w:p>
    <w:p w:rsidR="00DB08E4" w:rsidRPr="00DB08E4" w:rsidRDefault="00DB08E4" w:rsidP="00684C28">
      <w:pPr>
        <w:numPr>
          <w:ilvl w:val="0"/>
          <w:numId w:val="16"/>
        </w:numPr>
        <w:suppressAutoHyphens w:val="0"/>
        <w:rPr>
          <w:rFonts w:asciiTheme="minorHAnsi" w:hAnsiTheme="minorHAnsi"/>
          <w:szCs w:val="24"/>
          <w:lang w:val="el-GR"/>
        </w:rPr>
      </w:pPr>
      <w:r>
        <w:rPr>
          <w:rFonts w:asciiTheme="minorHAnsi" w:hAnsiTheme="minorHAnsi"/>
          <w:b/>
          <w:szCs w:val="24"/>
          <w:lang w:val="el-GR"/>
        </w:rPr>
        <w:t>Περιφερειακή Δ/νση Π. &amp; Δ. Εκπ/σης Ηπείρου</w:t>
      </w:r>
      <w:r w:rsidR="00684C28">
        <w:rPr>
          <w:rFonts w:asciiTheme="minorHAnsi" w:hAnsiTheme="minorHAnsi"/>
          <w:b/>
          <w:szCs w:val="24"/>
          <w:lang w:val="el-GR"/>
        </w:rPr>
        <w:t>:</w:t>
      </w:r>
    </w:p>
    <w:p w:rsidR="00782C72" w:rsidRDefault="00684C28" w:rsidP="00782C72">
      <w:pPr>
        <w:pStyle w:val="ae"/>
        <w:numPr>
          <w:ilvl w:val="0"/>
          <w:numId w:val="17"/>
        </w:numPr>
        <w:suppressAutoHyphens w:val="0"/>
        <w:rPr>
          <w:rFonts w:asciiTheme="minorHAnsi" w:hAnsiTheme="minorHAnsi"/>
          <w:szCs w:val="24"/>
          <w:lang w:val="el-GR"/>
        </w:rPr>
      </w:pPr>
      <w:proofErr w:type="spellStart"/>
      <w:r w:rsidRPr="00782C72">
        <w:rPr>
          <w:rFonts w:asciiTheme="minorHAnsi" w:hAnsiTheme="minorHAnsi"/>
          <w:szCs w:val="24"/>
          <w:lang w:val="el-GR"/>
        </w:rPr>
        <w:t>Στασινού</w:t>
      </w:r>
      <w:proofErr w:type="spellEnd"/>
      <w:r w:rsidRPr="00782C72">
        <w:rPr>
          <w:rFonts w:asciiTheme="minorHAnsi" w:hAnsiTheme="minorHAnsi"/>
          <w:szCs w:val="24"/>
          <w:lang w:val="el-GR"/>
        </w:rPr>
        <w:t xml:space="preserve"> </w:t>
      </w:r>
      <w:proofErr w:type="spellStart"/>
      <w:r w:rsidRPr="00782C72">
        <w:rPr>
          <w:rFonts w:asciiTheme="minorHAnsi" w:hAnsiTheme="minorHAnsi"/>
          <w:szCs w:val="24"/>
          <w:lang w:val="el-GR"/>
        </w:rPr>
        <w:t>Αποστολία</w:t>
      </w:r>
      <w:proofErr w:type="spellEnd"/>
      <w:r w:rsidRPr="00782C72">
        <w:rPr>
          <w:rFonts w:asciiTheme="minorHAnsi" w:hAnsiTheme="minorHAnsi"/>
          <w:szCs w:val="24"/>
          <w:lang w:val="el-GR"/>
        </w:rPr>
        <w:t>, εκπαιδευτικός κλάδου ΠΕ05</w:t>
      </w:r>
    </w:p>
    <w:p w:rsidR="00FC6D8A" w:rsidRPr="00782C72" w:rsidRDefault="00684C28" w:rsidP="00782C72">
      <w:pPr>
        <w:pStyle w:val="ae"/>
        <w:numPr>
          <w:ilvl w:val="0"/>
          <w:numId w:val="17"/>
        </w:numPr>
        <w:suppressAutoHyphens w:val="0"/>
        <w:rPr>
          <w:rFonts w:asciiTheme="minorHAnsi" w:hAnsiTheme="minorHAnsi"/>
          <w:szCs w:val="24"/>
          <w:lang w:val="el-GR"/>
        </w:rPr>
      </w:pPr>
      <w:proofErr w:type="spellStart"/>
      <w:r w:rsidRPr="00782C72">
        <w:rPr>
          <w:rFonts w:asciiTheme="minorHAnsi" w:hAnsiTheme="minorHAnsi"/>
          <w:szCs w:val="24"/>
          <w:lang w:val="el-GR"/>
        </w:rPr>
        <w:t>Λιάσκου</w:t>
      </w:r>
      <w:proofErr w:type="spellEnd"/>
      <w:r w:rsidRPr="00782C72">
        <w:rPr>
          <w:rFonts w:asciiTheme="minorHAnsi" w:hAnsiTheme="minorHAnsi"/>
          <w:szCs w:val="24"/>
          <w:lang w:val="el-GR"/>
        </w:rPr>
        <w:t xml:space="preserve"> Α</w:t>
      </w:r>
      <w:r w:rsidR="00DB08E4" w:rsidRPr="00782C72">
        <w:rPr>
          <w:rFonts w:asciiTheme="minorHAnsi" w:hAnsiTheme="minorHAnsi"/>
          <w:szCs w:val="24"/>
          <w:lang w:val="el-GR"/>
        </w:rPr>
        <w:t xml:space="preserve">νδρονίκη κλάδου </w:t>
      </w:r>
      <w:r w:rsidR="00AB596D">
        <w:rPr>
          <w:rFonts w:asciiTheme="minorHAnsi" w:hAnsiTheme="minorHAnsi"/>
          <w:szCs w:val="24"/>
          <w:lang w:val="el-GR"/>
        </w:rPr>
        <w:t>ΠΕ Διοικητικού, ως αναπληρώτρια</w:t>
      </w:r>
    </w:p>
    <w:p w:rsidR="00FC6D8A" w:rsidRPr="00B30B20" w:rsidRDefault="00DB08E4" w:rsidP="0038249C">
      <w:pPr>
        <w:numPr>
          <w:ilvl w:val="0"/>
          <w:numId w:val="16"/>
        </w:numPr>
        <w:suppressAutoHyphens w:val="0"/>
        <w:rPr>
          <w:rFonts w:asciiTheme="minorHAnsi" w:hAnsiTheme="minorHAnsi"/>
          <w:szCs w:val="24"/>
          <w:lang w:val="el-GR"/>
        </w:rPr>
      </w:pPr>
      <w:r>
        <w:rPr>
          <w:rFonts w:asciiTheme="minorHAnsi" w:hAnsiTheme="minorHAnsi"/>
          <w:b/>
          <w:szCs w:val="24"/>
          <w:lang w:val="el-GR"/>
        </w:rPr>
        <w:t xml:space="preserve">Περιφερειακή Δ/νση Π. &amp; Δ. Εκπ/σης </w:t>
      </w:r>
      <w:r w:rsidR="00FC6D8A" w:rsidRPr="006A7614">
        <w:rPr>
          <w:rFonts w:asciiTheme="minorHAnsi" w:hAnsiTheme="minorHAnsi"/>
          <w:b/>
          <w:szCs w:val="24"/>
          <w:lang w:val="el-GR"/>
        </w:rPr>
        <w:t>Στερεά</w:t>
      </w:r>
      <w:r>
        <w:rPr>
          <w:rFonts w:asciiTheme="minorHAnsi" w:hAnsiTheme="minorHAnsi"/>
          <w:b/>
          <w:szCs w:val="24"/>
          <w:lang w:val="el-GR"/>
        </w:rPr>
        <w:t>ς</w:t>
      </w:r>
      <w:r w:rsidR="00FC6D8A" w:rsidRPr="006A7614">
        <w:rPr>
          <w:rFonts w:asciiTheme="minorHAnsi" w:hAnsiTheme="minorHAnsi"/>
          <w:b/>
          <w:szCs w:val="24"/>
          <w:lang w:val="el-GR"/>
        </w:rPr>
        <w:t xml:space="preserve"> Ελλάδα</w:t>
      </w:r>
      <w:r>
        <w:rPr>
          <w:rFonts w:asciiTheme="minorHAnsi" w:hAnsiTheme="minorHAnsi"/>
          <w:b/>
          <w:szCs w:val="24"/>
          <w:lang w:val="el-GR"/>
        </w:rPr>
        <w:t>ς</w:t>
      </w:r>
      <w:r w:rsidR="008B3828">
        <w:rPr>
          <w:rFonts w:asciiTheme="minorHAnsi" w:hAnsiTheme="minorHAnsi"/>
          <w:b/>
          <w:szCs w:val="24"/>
          <w:lang w:val="el-GR"/>
        </w:rPr>
        <w:t>:</w:t>
      </w:r>
    </w:p>
    <w:p w:rsidR="00B30B20" w:rsidRDefault="00B30B20" w:rsidP="00B30B20">
      <w:pPr>
        <w:pStyle w:val="ae"/>
        <w:numPr>
          <w:ilvl w:val="0"/>
          <w:numId w:val="17"/>
        </w:numPr>
        <w:suppressAutoHyphens w:val="0"/>
        <w:rPr>
          <w:rFonts w:asciiTheme="minorHAnsi" w:hAnsiTheme="minorHAnsi"/>
          <w:szCs w:val="24"/>
          <w:lang w:val="el-GR"/>
        </w:rPr>
      </w:pPr>
      <w:r>
        <w:rPr>
          <w:rFonts w:asciiTheme="minorHAnsi" w:hAnsiTheme="minorHAnsi"/>
          <w:szCs w:val="24"/>
          <w:lang w:val="el-GR"/>
        </w:rPr>
        <w:t>Τσαρούχα Βικτωρία, εκπαιδευτικός κλάδου ΠΕ06</w:t>
      </w:r>
    </w:p>
    <w:p w:rsidR="00B30B20" w:rsidRPr="00B30B20" w:rsidRDefault="00B30B20" w:rsidP="00B30B20">
      <w:pPr>
        <w:pStyle w:val="ae"/>
        <w:numPr>
          <w:ilvl w:val="0"/>
          <w:numId w:val="17"/>
        </w:numPr>
        <w:suppressAutoHyphens w:val="0"/>
        <w:rPr>
          <w:rFonts w:asciiTheme="minorHAnsi" w:hAnsiTheme="minorHAnsi"/>
          <w:szCs w:val="24"/>
          <w:lang w:val="el-GR"/>
        </w:rPr>
      </w:pPr>
      <w:r>
        <w:rPr>
          <w:rFonts w:asciiTheme="minorHAnsi" w:hAnsiTheme="minorHAnsi"/>
          <w:szCs w:val="24"/>
          <w:lang w:val="el-GR"/>
        </w:rPr>
        <w:t xml:space="preserve">Καρμίρη </w:t>
      </w:r>
      <w:proofErr w:type="spellStart"/>
      <w:r>
        <w:rPr>
          <w:rFonts w:asciiTheme="minorHAnsi" w:hAnsiTheme="minorHAnsi"/>
          <w:szCs w:val="24"/>
          <w:lang w:val="el-GR"/>
        </w:rPr>
        <w:t>Γαρυφαλιά</w:t>
      </w:r>
      <w:proofErr w:type="spellEnd"/>
      <w:r>
        <w:rPr>
          <w:rFonts w:asciiTheme="minorHAnsi" w:hAnsiTheme="minorHAnsi"/>
          <w:szCs w:val="24"/>
          <w:lang w:val="el-GR"/>
        </w:rPr>
        <w:t xml:space="preserve">, εκπαιδευτικός </w:t>
      </w:r>
      <w:r w:rsidR="00D401ED">
        <w:rPr>
          <w:rFonts w:asciiTheme="minorHAnsi" w:hAnsiTheme="minorHAnsi"/>
          <w:szCs w:val="24"/>
          <w:lang w:val="el-GR"/>
        </w:rPr>
        <w:t>κλάδου ΠΕ11, ως αναπληρώτρια</w:t>
      </w:r>
    </w:p>
    <w:p w:rsidR="00DB08E4" w:rsidRPr="00DB08E4" w:rsidRDefault="00DB08E4" w:rsidP="004B31DD">
      <w:pPr>
        <w:numPr>
          <w:ilvl w:val="0"/>
          <w:numId w:val="16"/>
        </w:numPr>
        <w:suppressAutoHyphens w:val="0"/>
        <w:rPr>
          <w:rFonts w:asciiTheme="minorHAnsi" w:hAnsiTheme="minorHAnsi" w:cs="Arial"/>
          <w:bCs/>
          <w:szCs w:val="24"/>
          <w:lang w:val="el-GR"/>
        </w:rPr>
      </w:pPr>
      <w:r>
        <w:rPr>
          <w:rFonts w:asciiTheme="minorHAnsi" w:hAnsiTheme="minorHAnsi"/>
          <w:b/>
          <w:szCs w:val="24"/>
          <w:lang w:val="el-GR"/>
        </w:rPr>
        <w:t xml:space="preserve">Περιφερειακή Δ/νση Π. &amp; Δ. Εκπ/σης </w:t>
      </w:r>
      <w:r w:rsidR="00FC6D8A" w:rsidRPr="006A7614">
        <w:rPr>
          <w:rFonts w:asciiTheme="minorHAnsi" w:hAnsiTheme="minorHAnsi"/>
          <w:b/>
          <w:szCs w:val="24"/>
          <w:lang w:val="el-GR"/>
        </w:rPr>
        <w:t>Δυτική</w:t>
      </w:r>
      <w:r>
        <w:rPr>
          <w:rFonts w:asciiTheme="minorHAnsi" w:hAnsiTheme="minorHAnsi"/>
          <w:b/>
          <w:szCs w:val="24"/>
          <w:lang w:val="el-GR"/>
        </w:rPr>
        <w:t>ς</w:t>
      </w:r>
      <w:r w:rsidR="00FC6D8A" w:rsidRPr="006A7614">
        <w:rPr>
          <w:rFonts w:asciiTheme="minorHAnsi" w:hAnsiTheme="minorHAnsi"/>
          <w:b/>
          <w:szCs w:val="24"/>
          <w:lang w:val="el-GR"/>
        </w:rPr>
        <w:t xml:space="preserve"> Ελλάδα</w:t>
      </w:r>
      <w:r>
        <w:rPr>
          <w:rFonts w:asciiTheme="minorHAnsi" w:hAnsiTheme="minorHAnsi"/>
          <w:b/>
          <w:szCs w:val="24"/>
          <w:lang w:val="el-GR"/>
        </w:rPr>
        <w:t>ς</w:t>
      </w:r>
      <w:r w:rsidR="006A7614">
        <w:rPr>
          <w:rFonts w:asciiTheme="minorHAnsi" w:hAnsiTheme="minorHAnsi"/>
          <w:b/>
          <w:szCs w:val="24"/>
          <w:lang w:val="el-GR"/>
        </w:rPr>
        <w:t>:</w:t>
      </w:r>
    </w:p>
    <w:p w:rsidR="00782C72" w:rsidRPr="00782C72" w:rsidRDefault="006A7614" w:rsidP="00782C72">
      <w:pPr>
        <w:pStyle w:val="ae"/>
        <w:numPr>
          <w:ilvl w:val="0"/>
          <w:numId w:val="17"/>
        </w:numPr>
        <w:suppressAutoHyphens w:val="0"/>
        <w:rPr>
          <w:rFonts w:asciiTheme="minorHAnsi" w:hAnsiTheme="minorHAnsi" w:cs="Arial"/>
          <w:bCs/>
          <w:szCs w:val="24"/>
          <w:lang w:val="el-GR"/>
        </w:rPr>
      </w:pPr>
      <w:r w:rsidRPr="00782C72">
        <w:rPr>
          <w:rFonts w:asciiTheme="minorHAnsi" w:hAnsiTheme="minorHAnsi"/>
          <w:szCs w:val="24"/>
          <w:lang w:val="el-GR"/>
        </w:rPr>
        <w:t>Σαρλή Ελένη, διοικητική υπάλληλος κλάδου ΠΕ-1 Διοικητικών</w:t>
      </w:r>
    </w:p>
    <w:p w:rsidR="00EB0F2C" w:rsidRPr="00EB0F2C" w:rsidRDefault="006A7614" w:rsidP="00EB0F2C">
      <w:pPr>
        <w:pStyle w:val="ae"/>
        <w:numPr>
          <w:ilvl w:val="0"/>
          <w:numId w:val="17"/>
        </w:numPr>
        <w:suppressAutoHyphens w:val="0"/>
        <w:rPr>
          <w:rFonts w:asciiTheme="minorHAnsi" w:hAnsiTheme="minorHAnsi" w:cs="Arial"/>
          <w:bCs/>
          <w:szCs w:val="24"/>
          <w:lang w:val="el-GR"/>
        </w:rPr>
      </w:pPr>
      <w:proofErr w:type="spellStart"/>
      <w:r w:rsidRPr="00782C72">
        <w:rPr>
          <w:rFonts w:asciiTheme="minorHAnsi" w:hAnsiTheme="minorHAnsi"/>
          <w:szCs w:val="24"/>
          <w:lang w:val="el-GR"/>
        </w:rPr>
        <w:t>Κουτίβα</w:t>
      </w:r>
      <w:proofErr w:type="spellEnd"/>
      <w:r w:rsidRPr="00782C72">
        <w:rPr>
          <w:rFonts w:asciiTheme="minorHAnsi" w:hAnsiTheme="minorHAnsi"/>
          <w:szCs w:val="24"/>
          <w:lang w:val="el-GR"/>
        </w:rPr>
        <w:t xml:space="preserve"> Αναστ</w:t>
      </w:r>
      <w:r w:rsidR="00EB0F2C">
        <w:rPr>
          <w:rFonts w:asciiTheme="minorHAnsi" w:hAnsiTheme="minorHAnsi"/>
          <w:szCs w:val="24"/>
          <w:lang w:val="el-GR"/>
        </w:rPr>
        <w:t>ασία, εκπαιδευτικός κλάδου ΠΕ70, ως αναπληρώτρια</w:t>
      </w:r>
    </w:p>
    <w:p w:rsidR="0028112B" w:rsidRDefault="0028112B" w:rsidP="00B02A75">
      <w:pPr>
        <w:suppressAutoHyphens w:val="0"/>
        <w:ind w:firstLine="0"/>
        <w:rPr>
          <w:rFonts w:ascii="Calibri" w:hAnsi="Calibri" w:cs="Arial"/>
          <w:szCs w:val="24"/>
          <w:lang w:val="el-GR"/>
        </w:rPr>
      </w:pPr>
      <w:r>
        <w:rPr>
          <w:rFonts w:ascii="Calibri" w:hAnsi="Calibri" w:cs="Arial"/>
          <w:szCs w:val="24"/>
          <w:lang w:val="el-GR"/>
        </w:rPr>
        <w:lastRenderedPageBreak/>
        <w:t>Έργο των προωθητών είναι:</w:t>
      </w:r>
    </w:p>
    <w:p w:rsidR="0028112B" w:rsidRDefault="0028112B" w:rsidP="00B02A75">
      <w:pPr>
        <w:suppressAutoHyphens w:val="0"/>
        <w:ind w:firstLine="0"/>
        <w:rPr>
          <w:rFonts w:asciiTheme="minorHAnsi" w:hAnsiTheme="minorHAnsi" w:cs="Arial"/>
          <w:bCs/>
          <w:szCs w:val="24"/>
          <w:lang w:val="el-GR"/>
        </w:rPr>
      </w:pPr>
      <w:r>
        <w:rPr>
          <w:rFonts w:ascii="Calibri" w:hAnsi="Calibri" w:cs="Arial"/>
          <w:szCs w:val="24"/>
          <w:lang w:val="el-GR"/>
        </w:rPr>
        <w:t xml:space="preserve">α) </w:t>
      </w:r>
      <w:r w:rsidR="00B02A75" w:rsidRPr="00EB0F2C">
        <w:rPr>
          <w:rFonts w:ascii="Calibri" w:hAnsi="Calibri" w:cs="Arial"/>
          <w:szCs w:val="24"/>
          <w:lang w:val="el-GR"/>
        </w:rPr>
        <w:t xml:space="preserve">η ενημέρωση των εκπαιδευτικών της Περιφέρειάς τους για τη </w:t>
      </w:r>
      <w:r w:rsidR="00B02A75" w:rsidRPr="000A128A">
        <w:rPr>
          <w:rFonts w:ascii="Calibri" w:hAnsi="Calibri" w:cs="Arial"/>
          <w:b/>
          <w:szCs w:val="24"/>
          <w:lang w:val="el-GR"/>
        </w:rPr>
        <w:t xml:space="preserve">Βασική Δράση 1 και Βασική Δράση 2 (τομέας Εκπαίδευση και Κατάρτιση) του Προγράμματος </w:t>
      </w:r>
      <w:r w:rsidR="00B02A75" w:rsidRPr="000A128A">
        <w:rPr>
          <w:rFonts w:ascii="Calibri" w:hAnsi="Calibri" w:cs="Arial"/>
          <w:b/>
          <w:szCs w:val="24"/>
          <w:lang w:val="en-US"/>
        </w:rPr>
        <w:t>Erasmus</w:t>
      </w:r>
      <w:r w:rsidR="00B02A75" w:rsidRPr="000A128A">
        <w:rPr>
          <w:rFonts w:ascii="Calibri" w:hAnsi="Calibri" w:cs="Arial"/>
          <w:b/>
          <w:szCs w:val="24"/>
          <w:lang w:val="el-GR"/>
        </w:rPr>
        <w:t>+ (ΚΑ1 «Μαθησιακή Κινητικότητα Ατόμων» και ΚΑ2 «Συνεργασία για Καινοτομία και Ανταλλαγή Ορθών Πρακτικών»)</w:t>
      </w:r>
      <w:r w:rsidR="00B02A75" w:rsidRPr="00EB0F2C">
        <w:rPr>
          <w:rFonts w:ascii="Calibri" w:hAnsi="Calibri" w:cs="Arial"/>
          <w:szCs w:val="24"/>
          <w:lang w:val="el-GR"/>
        </w:rPr>
        <w:t xml:space="preserve"> και η ενεργοποίηση όλης της σχολικής κοινότητας στα σχέδια κινητικότητας και τις στρατηγικές συμπράξεις, προκειμένου να επιτευχθεί η μεγαλύτερη δυνατή συμμετοχή των δικαιούχων στα σχέδια αυτά</w:t>
      </w:r>
      <w:r>
        <w:rPr>
          <w:rFonts w:ascii="Calibri" w:hAnsi="Calibri" w:cs="Arial"/>
          <w:szCs w:val="24"/>
          <w:lang w:val="el-GR"/>
        </w:rPr>
        <w:t>,</w:t>
      </w:r>
    </w:p>
    <w:p w:rsidR="00FC6D8A" w:rsidRPr="004B31DD" w:rsidRDefault="0028112B" w:rsidP="00B02A75">
      <w:pPr>
        <w:suppressAutoHyphens w:val="0"/>
        <w:ind w:firstLine="0"/>
        <w:rPr>
          <w:rFonts w:asciiTheme="minorHAnsi" w:hAnsiTheme="minorHAnsi" w:cs="Arial"/>
          <w:bCs/>
          <w:szCs w:val="24"/>
          <w:lang w:val="el-GR"/>
        </w:rPr>
      </w:pPr>
      <w:r>
        <w:rPr>
          <w:rFonts w:asciiTheme="minorHAnsi" w:hAnsiTheme="minorHAnsi" w:cs="Arial"/>
          <w:bCs/>
          <w:szCs w:val="24"/>
          <w:lang w:val="el-GR"/>
        </w:rPr>
        <w:t xml:space="preserve">β) </w:t>
      </w:r>
      <w:r w:rsidR="00B02A75" w:rsidRPr="00044E18">
        <w:rPr>
          <w:rFonts w:ascii="Calibri" w:hAnsi="Calibri" w:cs="Arial"/>
          <w:szCs w:val="24"/>
          <w:lang w:val="el-GR"/>
        </w:rPr>
        <w:t>η διοργάνωση τακτικών ετήσιων ενημερωτικών ημερίδων για τους ενδιαφερόμενους φορείς, η ενημέρωση και υποστήριξη των ενδιαφερομένων για την υποβολή αιτήσεων, η</w:t>
      </w:r>
      <w:r w:rsidR="00B02A75">
        <w:rPr>
          <w:rFonts w:ascii="Calibri" w:hAnsi="Calibri" w:cs="Arial"/>
          <w:szCs w:val="24"/>
          <w:lang w:val="el-GR"/>
        </w:rPr>
        <w:t xml:space="preserve"> διακίνηση πληροφοριακού υλικο</w:t>
      </w:r>
      <w:r w:rsidR="00B02A75" w:rsidRPr="00044E18">
        <w:rPr>
          <w:rFonts w:ascii="Calibri" w:hAnsi="Calibri" w:cs="Arial"/>
          <w:szCs w:val="24"/>
          <w:lang w:val="el-GR"/>
        </w:rPr>
        <w:t>ύ, η διάδοση των αποτελεσμάτων που προκύπτουν από τις συνεργασίες, η διοργάνωση σεμιναρίων συστηματικής καθοδήγησης των</w:t>
      </w:r>
      <w:r w:rsidR="00B02A75">
        <w:rPr>
          <w:rFonts w:ascii="Calibri" w:hAnsi="Calibri" w:cs="Arial"/>
          <w:szCs w:val="24"/>
          <w:lang w:val="el-GR"/>
        </w:rPr>
        <w:t xml:space="preserve"> </w:t>
      </w:r>
      <w:r w:rsidR="00B02A75" w:rsidRPr="00044E18">
        <w:rPr>
          <w:rFonts w:ascii="Calibri" w:hAnsi="Calibri" w:cs="Arial"/>
          <w:szCs w:val="24"/>
          <w:lang w:val="el-GR"/>
        </w:rPr>
        <w:t>εκπαιδευτικών που υλοποιούν ευρωπαϊκές δράσεις κλπ</w:t>
      </w:r>
      <w:r w:rsidR="00B02A75">
        <w:rPr>
          <w:rFonts w:ascii="Calibri" w:hAnsi="Calibri" w:cs="Arial"/>
          <w:szCs w:val="24"/>
          <w:lang w:val="el-GR"/>
        </w:rPr>
        <w:t>.</w:t>
      </w:r>
    </w:p>
    <w:p w:rsidR="000A128A" w:rsidRPr="000A128A" w:rsidRDefault="0028112B" w:rsidP="000A128A">
      <w:pPr>
        <w:tabs>
          <w:tab w:val="left" w:pos="426"/>
        </w:tabs>
        <w:spacing w:before="120"/>
        <w:ind w:firstLine="0"/>
        <w:rPr>
          <w:rFonts w:ascii="Calibri" w:hAnsi="Calibri" w:cs="Arial"/>
          <w:szCs w:val="24"/>
          <w:lang w:val="el-GR"/>
        </w:rPr>
      </w:pPr>
      <w:r>
        <w:rPr>
          <w:rFonts w:ascii="Calibri" w:hAnsi="Calibri" w:cs="Arial"/>
          <w:szCs w:val="24"/>
          <w:lang w:val="el-GR"/>
        </w:rPr>
        <w:t>Στο πλαίσιο αυτό, ο</w:t>
      </w:r>
      <w:r w:rsidR="000A128A">
        <w:rPr>
          <w:rFonts w:ascii="Calibri" w:hAnsi="Calibri" w:cs="Arial"/>
          <w:szCs w:val="24"/>
          <w:lang w:val="el-GR"/>
        </w:rPr>
        <w:t>ι προωθητές</w:t>
      </w:r>
      <w:r w:rsidR="000A128A" w:rsidRPr="000A128A">
        <w:rPr>
          <w:rFonts w:ascii="Calibri" w:hAnsi="Calibri" w:cs="Arial"/>
          <w:szCs w:val="24"/>
          <w:lang w:val="el-GR"/>
        </w:rPr>
        <w:t xml:space="preserve"> </w:t>
      </w:r>
      <w:r w:rsidR="000A128A" w:rsidRPr="000A128A">
        <w:rPr>
          <w:rFonts w:ascii="Calibri" w:hAnsi="Calibri" w:cs="Arial"/>
          <w:b/>
          <w:szCs w:val="24"/>
          <w:lang w:val="el-GR"/>
        </w:rPr>
        <w:t>θα συνεργάζονται με την Εθνική Μονάδα Συντονισμού του Προγράμματος/Τομέας Εκπαίδευση και Κατάρτιση, το ΙΚΥ</w:t>
      </w:r>
      <w:r w:rsidR="000A128A" w:rsidRPr="000A128A">
        <w:rPr>
          <w:rFonts w:ascii="Calibri" w:hAnsi="Calibri" w:cs="Arial"/>
          <w:szCs w:val="24"/>
          <w:lang w:val="el-GR"/>
        </w:rPr>
        <w:t>, προκειμένου να ενημερώνονται για τις εξελίξεις σχετικά με την υλοποίηση του Προγ</w:t>
      </w:r>
      <w:r>
        <w:rPr>
          <w:rFonts w:ascii="Calibri" w:hAnsi="Calibri" w:cs="Arial"/>
          <w:szCs w:val="24"/>
          <w:lang w:val="el-GR"/>
        </w:rPr>
        <w:t>ράμματος, με απώτερο στόχο την</w:t>
      </w:r>
      <w:r w:rsidR="000A128A" w:rsidRPr="000A128A">
        <w:rPr>
          <w:rFonts w:ascii="Calibri" w:hAnsi="Calibri" w:cs="Arial"/>
          <w:szCs w:val="24"/>
          <w:lang w:val="el-GR"/>
        </w:rPr>
        <w:t xml:space="preserve"> παροχή βοήθειας στους ενδιαφερόμενους εκπαιδευτικούς και σχολεία. </w:t>
      </w:r>
    </w:p>
    <w:p w:rsidR="000A128A" w:rsidRPr="000A128A" w:rsidRDefault="000A128A" w:rsidP="000A128A">
      <w:pPr>
        <w:tabs>
          <w:tab w:val="left" w:pos="426"/>
        </w:tabs>
        <w:spacing w:before="120"/>
        <w:ind w:firstLine="0"/>
        <w:rPr>
          <w:rFonts w:ascii="Calibri" w:hAnsi="Calibri" w:cs="Arial"/>
          <w:szCs w:val="24"/>
          <w:lang w:val="el-GR"/>
        </w:rPr>
      </w:pPr>
      <w:r w:rsidRPr="000A128A">
        <w:rPr>
          <w:rFonts w:ascii="Calibri" w:hAnsi="Calibri" w:cs="Arial"/>
          <w:b/>
          <w:szCs w:val="24"/>
          <w:lang w:val="el-GR"/>
        </w:rPr>
        <w:t xml:space="preserve">Η θητεία των προωθητών θα διαρκέσει αυστηρά έως και το τέλος του προγράμματος </w:t>
      </w:r>
      <w:r w:rsidRPr="000A128A">
        <w:rPr>
          <w:rFonts w:ascii="Calibri" w:hAnsi="Calibri" w:cs="Arial"/>
          <w:b/>
          <w:szCs w:val="24"/>
          <w:lang w:val="en-US"/>
        </w:rPr>
        <w:t>Erasmus</w:t>
      </w:r>
      <w:r w:rsidRPr="000A128A">
        <w:rPr>
          <w:rFonts w:ascii="Calibri" w:hAnsi="Calibri" w:cs="Arial"/>
          <w:b/>
          <w:szCs w:val="24"/>
          <w:lang w:val="el-GR"/>
        </w:rPr>
        <w:t>+, την  31</w:t>
      </w:r>
      <w:r w:rsidRPr="000A128A">
        <w:rPr>
          <w:rFonts w:ascii="Calibri" w:hAnsi="Calibri" w:cs="Arial"/>
          <w:b/>
          <w:szCs w:val="24"/>
          <w:vertAlign w:val="superscript"/>
          <w:lang w:val="el-GR"/>
        </w:rPr>
        <w:t>η</w:t>
      </w:r>
      <w:r w:rsidRPr="000A128A">
        <w:rPr>
          <w:rFonts w:ascii="Calibri" w:hAnsi="Calibri" w:cs="Arial"/>
          <w:b/>
          <w:szCs w:val="24"/>
          <w:lang w:val="el-GR"/>
        </w:rPr>
        <w:t xml:space="preserve">  Δεκεμβρίου 2020</w:t>
      </w:r>
      <w:r w:rsidRPr="000A128A">
        <w:rPr>
          <w:rFonts w:ascii="Calibri" w:hAnsi="Calibri" w:cs="Arial"/>
          <w:szCs w:val="24"/>
          <w:lang w:val="el-GR"/>
        </w:rPr>
        <w:t xml:space="preserve">. </w:t>
      </w:r>
      <w:r w:rsidR="004E30B8">
        <w:rPr>
          <w:rFonts w:ascii="Calibri" w:hAnsi="Calibri" w:cs="Arial"/>
          <w:szCs w:val="24"/>
          <w:lang w:val="el-GR"/>
        </w:rPr>
        <w:t>Αντικατάσταση θα γίνεται σε</w:t>
      </w:r>
      <w:r w:rsidR="0028112B">
        <w:rPr>
          <w:rFonts w:ascii="Calibri" w:hAnsi="Calibri" w:cs="Arial"/>
          <w:szCs w:val="24"/>
          <w:lang w:val="el-GR"/>
        </w:rPr>
        <w:t xml:space="preserve"> περίπτωση ανάγκης</w:t>
      </w:r>
      <w:r w:rsidR="001103C7">
        <w:rPr>
          <w:rFonts w:ascii="Calibri" w:hAnsi="Calibri" w:cs="Arial"/>
          <w:szCs w:val="24"/>
          <w:lang w:val="el-GR"/>
        </w:rPr>
        <w:t xml:space="preserve">, κατόπιν εισήγησης </w:t>
      </w:r>
      <w:r w:rsidRPr="000A128A">
        <w:rPr>
          <w:rFonts w:ascii="Calibri" w:hAnsi="Calibri" w:cs="Arial"/>
          <w:szCs w:val="24"/>
          <w:lang w:val="el-GR"/>
        </w:rPr>
        <w:t xml:space="preserve"> </w:t>
      </w:r>
      <w:r w:rsidR="001103C7">
        <w:rPr>
          <w:rFonts w:ascii="Calibri" w:hAnsi="Calibri" w:cs="Arial"/>
          <w:szCs w:val="24"/>
          <w:lang w:val="el-GR"/>
        </w:rPr>
        <w:t xml:space="preserve">του </w:t>
      </w:r>
      <w:r>
        <w:rPr>
          <w:rFonts w:ascii="Calibri" w:hAnsi="Calibri" w:cs="Arial"/>
          <w:szCs w:val="24"/>
          <w:lang w:val="el-GR"/>
        </w:rPr>
        <w:t>αρμόδιο</w:t>
      </w:r>
      <w:r w:rsidR="001103C7">
        <w:rPr>
          <w:rFonts w:ascii="Calibri" w:hAnsi="Calibri" w:cs="Arial"/>
          <w:szCs w:val="24"/>
          <w:lang w:val="el-GR"/>
        </w:rPr>
        <w:t>υ</w:t>
      </w:r>
      <w:r w:rsidRPr="000A128A">
        <w:rPr>
          <w:rFonts w:ascii="Calibri" w:hAnsi="Calibri" w:cs="Arial"/>
          <w:szCs w:val="24"/>
          <w:lang w:val="el-GR"/>
        </w:rPr>
        <w:t xml:space="preserve"> Περι</w:t>
      </w:r>
      <w:r w:rsidR="001103C7">
        <w:rPr>
          <w:rFonts w:ascii="Calibri" w:hAnsi="Calibri" w:cs="Arial"/>
          <w:szCs w:val="24"/>
          <w:lang w:val="el-GR"/>
        </w:rPr>
        <w:t>φερειακού</w:t>
      </w:r>
      <w:r>
        <w:rPr>
          <w:rFonts w:ascii="Calibri" w:hAnsi="Calibri" w:cs="Arial"/>
          <w:szCs w:val="24"/>
          <w:lang w:val="el-GR"/>
        </w:rPr>
        <w:t xml:space="preserve"> Διευθυντή Εκπαίδευσης</w:t>
      </w:r>
      <w:r w:rsidRPr="000A128A">
        <w:rPr>
          <w:rFonts w:ascii="Calibri" w:hAnsi="Calibri" w:cs="Arial"/>
          <w:szCs w:val="24"/>
          <w:lang w:val="el-GR"/>
        </w:rPr>
        <w:t xml:space="preserve">. </w:t>
      </w:r>
    </w:p>
    <w:p w:rsidR="00B02A75" w:rsidRPr="00A70C13" w:rsidRDefault="00B02A75" w:rsidP="00B02A75">
      <w:pPr>
        <w:tabs>
          <w:tab w:val="left" w:pos="426"/>
        </w:tabs>
        <w:spacing w:before="120"/>
        <w:ind w:firstLine="0"/>
        <w:rPr>
          <w:rFonts w:ascii="Calibri" w:hAnsi="Calibri" w:cs="Arial"/>
          <w:szCs w:val="24"/>
          <w:lang w:val="el-GR"/>
        </w:rPr>
      </w:pPr>
      <w:r w:rsidRPr="00A70C13">
        <w:rPr>
          <w:rFonts w:ascii="Calibri" w:hAnsi="Calibri" w:cs="Arial"/>
          <w:szCs w:val="24"/>
          <w:lang w:val="el-GR"/>
        </w:rPr>
        <w:t xml:space="preserve">Να σημειωθεί δε ότι οι προωθητές θα λειτουργούν εντός κανονικού ωραρίου εργασίας και </w:t>
      </w:r>
      <w:r w:rsidRPr="000A128A">
        <w:rPr>
          <w:rFonts w:ascii="Calibri" w:hAnsi="Calibri" w:cs="Arial"/>
          <w:b/>
          <w:szCs w:val="24"/>
          <w:lang w:val="el-GR"/>
        </w:rPr>
        <w:t>δεν προβλέπεται η καταβολή ειδικού επιμισθίου.</w:t>
      </w:r>
      <w:r w:rsidRPr="00A70C13">
        <w:rPr>
          <w:rFonts w:ascii="Calibri" w:hAnsi="Calibri" w:cs="Arial"/>
          <w:szCs w:val="24"/>
          <w:lang w:val="el-GR"/>
        </w:rPr>
        <w:t xml:space="preserve"> Πιθανά έξοδα μετακίνησης της ομάδας των προωθητών για τη διάδοση των δράσεων  θα καλυφ</w:t>
      </w:r>
      <w:r w:rsidR="00152751">
        <w:rPr>
          <w:rFonts w:ascii="Calibri" w:hAnsi="Calibri" w:cs="Arial"/>
          <w:szCs w:val="24"/>
          <w:lang w:val="el-GR"/>
        </w:rPr>
        <w:t>θούν από τις Περιφερειακές Δ/</w:t>
      </w:r>
      <w:proofErr w:type="spellStart"/>
      <w:r w:rsidR="00152751">
        <w:rPr>
          <w:rFonts w:ascii="Calibri" w:hAnsi="Calibri" w:cs="Arial"/>
          <w:szCs w:val="24"/>
          <w:lang w:val="el-GR"/>
        </w:rPr>
        <w:t>νσει</w:t>
      </w:r>
      <w:r w:rsidRPr="00A70C13">
        <w:rPr>
          <w:rFonts w:ascii="Calibri" w:hAnsi="Calibri" w:cs="Arial"/>
          <w:szCs w:val="24"/>
          <w:lang w:val="el-GR"/>
        </w:rPr>
        <w:t>ς</w:t>
      </w:r>
      <w:proofErr w:type="spellEnd"/>
      <w:r w:rsidRPr="00A70C13">
        <w:rPr>
          <w:rFonts w:ascii="Calibri" w:hAnsi="Calibri" w:cs="Arial"/>
          <w:szCs w:val="24"/>
          <w:lang w:val="el-GR"/>
        </w:rPr>
        <w:t xml:space="preserve"> Εκπ/σης.</w:t>
      </w:r>
    </w:p>
    <w:p w:rsidR="00FC6D8A" w:rsidRPr="00FC6D8A" w:rsidRDefault="00FC6D8A" w:rsidP="00FC6D8A">
      <w:pPr>
        <w:pStyle w:val="a8"/>
        <w:spacing w:before="120"/>
        <w:ind w:left="1440" w:firstLine="14"/>
        <w:jc w:val="center"/>
        <w:rPr>
          <w:rFonts w:asciiTheme="minorHAnsi" w:hAnsiTheme="minorHAnsi"/>
          <w:szCs w:val="24"/>
        </w:rPr>
      </w:pPr>
      <w:r w:rsidRPr="00FC6D8A">
        <w:rPr>
          <w:rFonts w:asciiTheme="minorHAnsi" w:hAnsiTheme="minorHAnsi"/>
          <w:szCs w:val="24"/>
        </w:rPr>
        <w:t xml:space="preserve">                                                     </w:t>
      </w:r>
    </w:p>
    <w:p w:rsidR="00FC6D8A" w:rsidRPr="00FC6D8A" w:rsidRDefault="00FC6D8A" w:rsidP="00FC6D8A">
      <w:pPr>
        <w:pStyle w:val="a8"/>
        <w:spacing w:before="120"/>
        <w:ind w:left="1440" w:firstLine="14"/>
        <w:jc w:val="center"/>
        <w:rPr>
          <w:rFonts w:asciiTheme="minorHAnsi" w:hAnsiTheme="minorHAnsi"/>
          <w:szCs w:val="24"/>
        </w:rPr>
      </w:pPr>
      <w:r w:rsidRPr="00FC6D8A">
        <w:rPr>
          <w:rFonts w:asciiTheme="minorHAnsi" w:hAnsiTheme="minorHAnsi"/>
          <w:szCs w:val="24"/>
        </w:rPr>
        <w:tab/>
      </w:r>
      <w:r w:rsidRPr="00FC6D8A">
        <w:rPr>
          <w:rFonts w:asciiTheme="minorHAnsi" w:hAnsiTheme="minorHAnsi"/>
          <w:szCs w:val="24"/>
        </w:rPr>
        <w:tab/>
      </w:r>
      <w:r w:rsidRPr="00FC6D8A">
        <w:rPr>
          <w:rFonts w:asciiTheme="minorHAnsi" w:hAnsiTheme="minorHAnsi"/>
          <w:szCs w:val="24"/>
        </w:rPr>
        <w:tab/>
      </w:r>
      <w:r w:rsidRPr="00FC6D8A">
        <w:rPr>
          <w:rFonts w:asciiTheme="minorHAnsi" w:hAnsiTheme="minorHAnsi"/>
          <w:szCs w:val="24"/>
        </w:rPr>
        <w:tab/>
      </w:r>
      <w:r w:rsidRPr="00FC6D8A">
        <w:rPr>
          <w:rFonts w:asciiTheme="minorHAnsi" w:hAnsiTheme="minorHAnsi"/>
          <w:szCs w:val="24"/>
        </w:rPr>
        <w:tab/>
        <w:t xml:space="preserve">  </w:t>
      </w:r>
      <w:r>
        <w:rPr>
          <w:rFonts w:asciiTheme="minorHAnsi" w:hAnsiTheme="minorHAnsi"/>
          <w:b/>
          <w:szCs w:val="24"/>
        </w:rPr>
        <w:t xml:space="preserve">Ο ΓΕΝΙΚΟΣ </w:t>
      </w:r>
      <w:r w:rsidRPr="00FC6D8A">
        <w:rPr>
          <w:rFonts w:asciiTheme="minorHAnsi" w:hAnsiTheme="minorHAnsi"/>
          <w:b/>
          <w:szCs w:val="24"/>
        </w:rPr>
        <w:t>ΓΡΑΜΜΑΤΕΑΣ</w:t>
      </w:r>
    </w:p>
    <w:p w:rsidR="00FC6D8A" w:rsidRPr="00FC6D8A" w:rsidRDefault="00FC6D8A" w:rsidP="00FC6D8A">
      <w:pPr>
        <w:tabs>
          <w:tab w:val="left" w:pos="5812"/>
        </w:tabs>
        <w:spacing w:before="120"/>
        <w:ind w:firstLine="5812"/>
        <w:jc w:val="center"/>
        <w:rPr>
          <w:rFonts w:asciiTheme="minorHAnsi" w:hAnsiTheme="minorHAnsi" w:cs="Arial"/>
          <w:b/>
          <w:szCs w:val="24"/>
          <w:lang w:val="el-GR"/>
        </w:rPr>
      </w:pPr>
    </w:p>
    <w:p w:rsidR="00FC6D8A" w:rsidRPr="00FC6D8A" w:rsidRDefault="00FC6D8A" w:rsidP="00FC6D8A">
      <w:pPr>
        <w:tabs>
          <w:tab w:val="left" w:pos="5812"/>
        </w:tabs>
        <w:spacing w:before="120"/>
        <w:rPr>
          <w:rFonts w:asciiTheme="minorHAnsi" w:hAnsiTheme="minorHAnsi" w:cs="Arial"/>
          <w:b/>
          <w:szCs w:val="24"/>
          <w:lang w:val="el-GR"/>
        </w:rPr>
      </w:pPr>
    </w:p>
    <w:p w:rsidR="00FC6D8A" w:rsidRPr="00FC6D8A" w:rsidRDefault="00FC6D8A" w:rsidP="00FC6D8A">
      <w:pPr>
        <w:tabs>
          <w:tab w:val="left" w:pos="5812"/>
        </w:tabs>
        <w:spacing w:before="120"/>
        <w:rPr>
          <w:rFonts w:asciiTheme="minorHAnsi" w:hAnsiTheme="minorHAnsi" w:cs="Arial"/>
          <w:b/>
          <w:szCs w:val="24"/>
          <w:lang w:val="el-GR"/>
        </w:rPr>
      </w:pPr>
      <w:r w:rsidRPr="00FC6D8A">
        <w:rPr>
          <w:rFonts w:asciiTheme="minorHAnsi" w:hAnsiTheme="minorHAnsi" w:cs="Arial"/>
          <w:b/>
          <w:szCs w:val="24"/>
          <w:lang w:val="el-GR"/>
        </w:rPr>
        <w:tab/>
        <w:t xml:space="preserve">         </w:t>
      </w:r>
      <w:r>
        <w:rPr>
          <w:rFonts w:asciiTheme="minorHAnsi" w:hAnsiTheme="minorHAnsi" w:cs="Arial"/>
          <w:b/>
          <w:szCs w:val="24"/>
          <w:lang w:val="el-GR"/>
        </w:rPr>
        <w:t xml:space="preserve">ΑΘΑΝΑΣΙΟΣ ΚΥΡΙΑΖΗΣ </w:t>
      </w:r>
    </w:p>
    <w:p w:rsidR="00FC6D8A" w:rsidRPr="00FC6D8A" w:rsidRDefault="00FC6D8A" w:rsidP="00FC6D8A">
      <w:pPr>
        <w:pStyle w:val="6"/>
        <w:spacing w:after="0" w:line="240" w:lineRule="auto"/>
        <w:rPr>
          <w:rFonts w:asciiTheme="minorHAnsi" w:hAnsiTheme="minorHAnsi" w:cs="Arial"/>
          <w:szCs w:val="24"/>
          <w:u w:val="single"/>
        </w:rPr>
      </w:pPr>
    </w:p>
    <w:p w:rsidR="00131A86" w:rsidRPr="00FC6D8A" w:rsidRDefault="00131A86" w:rsidP="000D67B3">
      <w:pPr>
        <w:spacing w:after="0"/>
        <w:ind w:firstLine="0"/>
        <w:rPr>
          <w:rFonts w:asciiTheme="minorHAnsi" w:hAnsiTheme="minorHAnsi" w:cs="Tahoma"/>
          <w:b/>
          <w:bCs/>
          <w:szCs w:val="24"/>
          <w:lang w:val="el-GR"/>
        </w:rPr>
      </w:pPr>
    </w:p>
    <w:p w:rsidR="00131A86" w:rsidRPr="00FC6D8A" w:rsidRDefault="00131A86" w:rsidP="00044E18">
      <w:pPr>
        <w:spacing w:after="0"/>
        <w:ind w:left="4320" w:firstLine="0"/>
        <w:rPr>
          <w:rFonts w:asciiTheme="minorHAnsi" w:hAnsiTheme="minorHAnsi" w:cs="Tahoma"/>
          <w:b/>
          <w:bCs/>
          <w:szCs w:val="24"/>
          <w:lang w:val="el-GR"/>
        </w:rPr>
      </w:pPr>
    </w:p>
    <w:p w:rsidR="00131A86" w:rsidRPr="00FC6D8A" w:rsidRDefault="00131A86" w:rsidP="00044E18">
      <w:pPr>
        <w:spacing w:after="0"/>
        <w:ind w:left="4320" w:firstLine="0"/>
        <w:rPr>
          <w:rFonts w:asciiTheme="minorHAnsi" w:hAnsiTheme="minorHAnsi" w:cs="Tahoma"/>
          <w:b/>
          <w:bCs/>
          <w:szCs w:val="24"/>
          <w:lang w:val="el-GR"/>
        </w:rPr>
      </w:pPr>
    </w:p>
    <w:p w:rsidR="00044E18" w:rsidRPr="00FC6D8A" w:rsidRDefault="00044E18" w:rsidP="00D23758">
      <w:pPr>
        <w:spacing w:after="0"/>
        <w:ind w:firstLine="0"/>
        <w:jc w:val="left"/>
        <w:rPr>
          <w:rFonts w:asciiTheme="minorHAnsi" w:hAnsiTheme="minorHAnsi" w:cs="Tahoma"/>
          <w:szCs w:val="24"/>
          <w:u w:val="single"/>
          <w:lang w:val="el-GR"/>
        </w:rPr>
      </w:pPr>
    </w:p>
    <w:p w:rsidR="00044E18" w:rsidRPr="00FC6D8A" w:rsidRDefault="00044E18" w:rsidP="00D23758">
      <w:pPr>
        <w:spacing w:after="0"/>
        <w:ind w:firstLine="0"/>
        <w:jc w:val="left"/>
        <w:rPr>
          <w:rFonts w:asciiTheme="minorHAnsi" w:hAnsiTheme="minorHAnsi" w:cs="Tahoma"/>
          <w:szCs w:val="24"/>
          <w:u w:val="single"/>
          <w:lang w:val="el-GR"/>
        </w:rPr>
      </w:pPr>
    </w:p>
    <w:p w:rsidR="00044E18" w:rsidRPr="00FC6D8A" w:rsidRDefault="00044E18" w:rsidP="00D23758">
      <w:pPr>
        <w:spacing w:after="0"/>
        <w:ind w:firstLine="0"/>
        <w:jc w:val="left"/>
        <w:rPr>
          <w:rFonts w:asciiTheme="minorHAnsi" w:hAnsiTheme="minorHAnsi" w:cs="Tahoma"/>
          <w:szCs w:val="24"/>
          <w:u w:val="single"/>
          <w:lang w:val="el-GR"/>
        </w:rPr>
      </w:pPr>
    </w:p>
    <w:p w:rsidR="00044E18" w:rsidRPr="00FC6D8A" w:rsidRDefault="00044E18" w:rsidP="00D23758">
      <w:pPr>
        <w:spacing w:after="0"/>
        <w:ind w:firstLine="0"/>
        <w:jc w:val="left"/>
        <w:rPr>
          <w:rFonts w:asciiTheme="minorHAnsi" w:hAnsiTheme="minorHAnsi" w:cs="Tahoma"/>
          <w:szCs w:val="24"/>
          <w:u w:val="single"/>
          <w:lang w:val="el-GR"/>
        </w:rPr>
      </w:pPr>
    </w:p>
    <w:p w:rsidR="00044E18" w:rsidRPr="00FC6D8A" w:rsidRDefault="00044E18" w:rsidP="00D23758">
      <w:pPr>
        <w:spacing w:after="0"/>
        <w:ind w:firstLine="0"/>
        <w:jc w:val="left"/>
        <w:rPr>
          <w:rFonts w:asciiTheme="minorHAnsi" w:hAnsiTheme="minorHAnsi" w:cs="Tahoma"/>
          <w:szCs w:val="24"/>
          <w:u w:val="single"/>
          <w:lang w:val="el-GR"/>
        </w:rPr>
      </w:pPr>
    </w:p>
    <w:p w:rsidR="00044E18" w:rsidRPr="00BD3417" w:rsidRDefault="00044E18" w:rsidP="00D23758">
      <w:pPr>
        <w:spacing w:after="0"/>
        <w:ind w:firstLine="0"/>
        <w:jc w:val="left"/>
        <w:rPr>
          <w:rFonts w:ascii="Calibri" w:hAnsi="Calibri" w:cs="Tahoma"/>
          <w:szCs w:val="24"/>
          <w:u w:val="single"/>
          <w:lang w:val="el-GR"/>
        </w:rPr>
      </w:pPr>
    </w:p>
    <w:p w:rsidR="00D23758" w:rsidRPr="00DB08E4" w:rsidRDefault="00D23758" w:rsidP="00D23758">
      <w:pPr>
        <w:spacing w:after="0"/>
        <w:ind w:firstLine="0"/>
        <w:jc w:val="left"/>
        <w:rPr>
          <w:rFonts w:ascii="Calibri" w:hAnsi="Calibri" w:cs="Tahoma"/>
          <w:b/>
          <w:bCs/>
          <w:sz w:val="20"/>
          <w:lang w:val="el-GR"/>
        </w:rPr>
      </w:pPr>
      <w:r w:rsidRPr="00DB08E4">
        <w:rPr>
          <w:rFonts w:ascii="Calibri" w:hAnsi="Calibri" w:cs="Tahoma"/>
          <w:sz w:val="20"/>
          <w:u w:val="single"/>
          <w:lang w:val="el-GR"/>
        </w:rPr>
        <w:t>Εσωτερική Διανομή</w:t>
      </w:r>
    </w:p>
    <w:p w:rsidR="00FC6D8A" w:rsidRPr="00DB08E4" w:rsidRDefault="00FC6D8A" w:rsidP="0078697C">
      <w:pPr>
        <w:spacing w:after="0"/>
        <w:ind w:right="-55" w:firstLine="0"/>
        <w:rPr>
          <w:rFonts w:ascii="Calibri" w:hAnsi="Calibri" w:cs="Tahoma"/>
          <w:sz w:val="20"/>
          <w:lang w:val="el-GR"/>
        </w:rPr>
      </w:pPr>
      <w:r w:rsidRPr="00DB08E4">
        <w:rPr>
          <w:rFonts w:ascii="Calibri" w:hAnsi="Calibri" w:cs="Tahoma"/>
          <w:sz w:val="20"/>
          <w:lang w:val="el-GR"/>
        </w:rPr>
        <w:t xml:space="preserve">Δ/νση Ευρωπαϊκών και Διεθνών Θεμάτων </w:t>
      </w:r>
    </w:p>
    <w:p w:rsidR="009543B2" w:rsidRPr="00DB08E4" w:rsidRDefault="00D23758" w:rsidP="0078697C">
      <w:pPr>
        <w:spacing w:after="0"/>
        <w:ind w:right="-55" w:firstLine="0"/>
        <w:rPr>
          <w:rFonts w:ascii="Calibri" w:hAnsi="Calibri" w:cs="Tahoma"/>
          <w:b/>
          <w:bCs/>
          <w:sz w:val="20"/>
          <w:lang w:val="el-GR"/>
        </w:rPr>
      </w:pPr>
      <w:r w:rsidRPr="00DB08E4">
        <w:rPr>
          <w:rFonts w:ascii="Calibri" w:hAnsi="Calibri" w:cs="Tahoma"/>
          <w:sz w:val="20"/>
          <w:lang w:val="el-GR"/>
        </w:rPr>
        <w:t xml:space="preserve">Τμήμα </w:t>
      </w:r>
      <w:r w:rsidR="00FC6D8A" w:rsidRPr="00DB08E4">
        <w:rPr>
          <w:rFonts w:ascii="Calibri" w:hAnsi="Calibri" w:cs="Tahoma"/>
          <w:sz w:val="20"/>
          <w:lang w:val="el-GR"/>
        </w:rPr>
        <w:t>Ευρωπαϊκών και Διεθνών Προγραμμάτων</w:t>
      </w:r>
    </w:p>
    <w:sectPr w:rsidR="009543B2" w:rsidRPr="00DB08E4" w:rsidSect="00873F53">
      <w:headerReference w:type="default" r:id="rId11"/>
      <w:footnotePr>
        <w:pos w:val="beneathText"/>
      </w:footnotePr>
      <w:pgSz w:w="11905" w:h="16837"/>
      <w:pgMar w:top="1440" w:right="1080" w:bottom="1440" w:left="108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538A" w:rsidRDefault="00F7538A">
      <w:pPr>
        <w:spacing w:after="0"/>
      </w:pPr>
      <w:r>
        <w:separator/>
      </w:r>
    </w:p>
  </w:endnote>
  <w:endnote w:type="continuationSeparator" w:id="0">
    <w:p w:rsidR="00F7538A" w:rsidRDefault="00F7538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A1"/>
    <w:family w:val="modern"/>
    <w:pitch w:val="fixed"/>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ourier PS">
    <w:altName w:val="Times New Roman"/>
    <w:charset w:val="00"/>
    <w:family w:val="roman"/>
    <w:pitch w:val="variable"/>
    <w:sig w:usb0="00000000" w:usb1="00000000" w:usb2="00000000" w:usb3="00000000" w:csb0="00000000" w:csb1="00000000"/>
  </w:font>
  <w:font w:name="Tahoma">
    <w:panose1 w:val="020B0604030504040204"/>
    <w:charset w:val="A1"/>
    <w:family w:val="swiss"/>
    <w:pitch w:val="variable"/>
    <w:sig w:usb0="E1002EFF" w:usb1="C000605B" w:usb2="00000029" w:usb3="00000000" w:csb0="000101FF" w:csb1="00000000"/>
  </w:font>
  <w:font w:name="EUAlbertina+20">
    <w:charset w:val="A1"/>
    <w:family w:val="auto"/>
    <w:pitch w:val="default"/>
    <w:sig w:usb0="00000000" w:usb1="00000000" w:usb2="00000000" w:usb3="00000000" w:csb0="00000000" w:csb1="00000000"/>
  </w:font>
  <w:font w:name="Lucida Sans Unicode">
    <w:panose1 w:val="020B0602030504020204"/>
    <w:charset w:val="A1"/>
    <w:family w:val="swiss"/>
    <w:pitch w:val="variable"/>
    <w:sig w:usb0="80000AFF" w:usb1="0000396B" w:usb2="00000000" w:usb3="00000000" w:csb0="000000B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538A" w:rsidRDefault="00F7538A">
      <w:pPr>
        <w:spacing w:after="0"/>
      </w:pPr>
      <w:r>
        <w:separator/>
      </w:r>
    </w:p>
  </w:footnote>
  <w:footnote w:type="continuationSeparator" w:id="0">
    <w:p w:rsidR="00F7538A" w:rsidRDefault="00F7538A">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5A9" w:rsidRDefault="00AE05A9">
    <w:pPr>
      <w:pStyle w:val="a7"/>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18"/>
      </v:shape>
    </w:pict>
  </w:numPicBullet>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265603"/>
    <w:multiLevelType w:val="hybridMultilevel"/>
    <w:tmpl w:val="FBD4BB22"/>
    <w:lvl w:ilvl="0" w:tplc="04080003">
      <w:start w:val="1"/>
      <w:numFmt w:val="bullet"/>
      <w:lvlText w:val="o"/>
      <w:lvlJc w:val="left"/>
      <w:pPr>
        <w:ind w:left="1768" w:hanging="360"/>
      </w:pPr>
      <w:rPr>
        <w:rFonts w:ascii="Courier New" w:hAnsi="Courier New" w:cs="Courier New" w:hint="default"/>
      </w:rPr>
    </w:lvl>
    <w:lvl w:ilvl="1" w:tplc="04080003" w:tentative="1">
      <w:start w:val="1"/>
      <w:numFmt w:val="bullet"/>
      <w:lvlText w:val="o"/>
      <w:lvlJc w:val="left"/>
      <w:pPr>
        <w:ind w:left="2488" w:hanging="360"/>
      </w:pPr>
      <w:rPr>
        <w:rFonts w:ascii="Courier New" w:hAnsi="Courier New" w:cs="Courier New" w:hint="default"/>
      </w:rPr>
    </w:lvl>
    <w:lvl w:ilvl="2" w:tplc="04080005" w:tentative="1">
      <w:start w:val="1"/>
      <w:numFmt w:val="bullet"/>
      <w:lvlText w:val=""/>
      <w:lvlJc w:val="left"/>
      <w:pPr>
        <w:ind w:left="3208" w:hanging="360"/>
      </w:pPr>
      <w:rPr>
        <w:rFonts w:ascii="Wingdings" w:hAnsi="Wingdings" w:hint="default"/>
      </w:rPr>
    </w:lvl>
    <w:lvl w:ilvl="3" w:tplc="04080001" w:tentative="1">
      <w:start w:val="1"/>
      <w:numFmt w:val="bullet"/>
      <w:lvlText w:val=""/>
      <w:lvlJc w:val="left"/>
      <w:pPr>
        <w:ind w:left="3928" w:hanging="360"/>
      </w:pPr>
      <w:rPr>
        <w:rFonts w:ascii="Symbol" w:hAnsi="Symbol" w:hint="default"/>
      </w:rPr>
    </w:lvl>
    <w:lvl w:ilvl="4" w:tplc="04080003" w:tentative="1">
      <w:start w:val="1"/>
      <w:numFmt w:val="bullet"/>
      <w:lvlText w:val="o"/>
      <w:lvlJc w:val="left"/>
      <w:pPr>
        <w:ind w:left="4648" w:hanging="360"/>
      </w:pPr>
      <w:rPr>
        <w:rFonts w:ascii="Courier New" w:hAnsi="Courier New" w:cs="Courier New" w:hint="default"/>
      </w:rPr>
    </w:lvl>
    <w:lvl w:ilvl="5" w:tplc="04080005" w:tentative="1">
      <w:start w:val="1"/>
      <w:numFmt w:val="bullet"/>
      <w:lvlText w:val=""/>
      <w:lvlJc w:val="left"/>
      <w:pPr>
        <w:ind w:left="5368" w:hanging="360"/>
      </w:pPr>
      <w:rPr>
        <w:rFonts w:ascii="Wingdings" w:hAnsi="Wingdings" w:hint="default"/>
      </w:rPr>
    </w:lvl>
    <w:lvl w:ilvl="6" w:tplc="04080001" w:tentative="1">
      <w:start w:val="1"/>
      <w:numFmt w:val="bullet"/>
      <w:lvlText w:val=""/>
      <w:lvlJc w:val="left"/>
      <w:pPr>
        <w:ind w:left="6088" w:hanging="360"/>
      </w:pPr>
      <w:rPr>
        <w:rFonts w:ascii="Symbol" w:hAnsi="Symbol" w:hint="default"/>
      </w:rPr>
    </w:lvl>
    <w:lvl w:ilvl="7" w:tplc="04080003" w:tentative="1">
      <w:start w:val="1"/>
      <w:numFmt w:val="bullet"/>
      <w:lvlText w:val="o"/>
      <w:lvlJc w:val="left"/>
      <w:pPr>
        <w:ind w:left="6808" w:hanging="360"/>
      </w:pPr>
      <w:rPr>
        <w:rFonts w:ascii="Courier New" w:hAnsi="Courier New" w:cs="Courier New" w:hint="default"/>
      </w:rPr>
    </w:lvl>
    <w:lvl w:ilvl="8" w:tplc="04080005" w:tentative="1">
      <w:start w:val="1"/>
      <w:numFmt w:val="bullet"/>
      <w:lvlText w:val=""/>
      <w:lvlJc w:val="left"/>
      <w:pPr>
        <w:ind w:left="7528" w:hanging="360"/>
      </w:pPr>
      <w:rPr>
        <w:rFonts w:ascii="Wingdings" w:hAnsi="Wingdings" w:hint="default"/>
      </w:rPr>
    </w:lvl>
  </w:abstractNum>
  <w:abstractNum w:abstractNumId="2">
    <w:nsid w:val="073C3D46"/>
    <w:multiLevelType w:val="singleLevel"/>
    <w:tmpl w:val="0408000F"/>
    <w:lvl w:ilvl="0">
      <w:start w:val="1"/>
      <w:numFmt w:val="decimal"/>
      <w:lvlText w:val="%1."/>
      <w:lvlJc w:val="left"/>
      <w:pPr>
        <w:tabs>
          <w:tab w:val="num" w:pos="360"/>
        </w:tabs>
        <w:ind w:left="360" w:hanging="360"/>
      </w:pPr>
      <w:rPr>
        <w:rFonts w:hint="default"/>
      </w:rPr>
    </w:lvl>
  </w:abstractNum>
  <w:abstractNum w:abstractNumId="3">
    <w:nsid w:val="21E57471"/>
    <w:multiLevelType w:val="hybridMultilevel"/>
    <w:tmpl w:val="E4DA30D4"/>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4">
    <w:nsid w:val="25F67860"/>
    <w:multiLevelType w:val="hybridMultilevel"/>
    <w:tmpl w:val="DCBA8A8E"/>
    <w:lvl w:ilvl="0" w:tplc="0408000B">
      <w:start w:val="1"/>
      <w:numFmt w:val="bullet"/>
      <w:lvlText w:val=""/>
      <w:lvlJc w:val="left"/>
      <w:pPr>
        <w:ind w:left="2903" w:hanging="360"/>
      </w:pPr>
      <w:rPr>
        <w:rFonts w:ascii="Wingdings" w:hAnsi="Wingdings" w:hint="default"/>
      </w:rPr>
    </w:lvl>
    <w:lvl w:ilvl="1" w:tplc="04080003" w:tentative="1">
      <w:start w:val="1"/>
      <w:numFmt w:val="bullet"/>
      <w:lvlText w:val="o"/>
      <w:lvlJc w:val="left"/>
      <w:pPr>
        <w:ind w:left="3623" w:hanging="360"/>
      </w:pPr>
      <w:rPr>
        <w:rFonts w:ascii="Courier New" w:hAnsi="Courier New" w:cs="Courier New" w:hint="default"/>
      </w:rPr>
    </w:lvl>
    <w:lvl w:ilvl="2" w:tplc="04080005" w:tentative="1">
      <w:start w:val="1"/>
      <w:numFmt w:val="bullet"/>
      <w:lvlText w:val=""/>
      <w:lvlJc w:val="left"/>
      <w:pPr>
        <w:ind w:left="4343" w:hanging="360"/>
      </w:pPr>
      <w:rPr>
        <w:rFonts w:ascii="Wingdings" w:hAnsi="Wingdings" w:hint="default"/>
      </w:rPr>
    </w:lvl>
    <w:lvl w:ilvl="3" w:tplc="04080001" w:tentative="1">
      <w:start w:val="1"/>
      <w:numFmt w:val="bullet"/>
      <w:lvlText w:val=""/>
      <w:lvlJc w:val="left"/>
      <w:pPr>
        <w:ind w:left="5063" w:hanging="360"/>
      </w:pPr>
      <w:rPr>
        <w:rFonts w:ascii="Symbol" w:hAnsi="Symbol" w:hint="default"/>
      </w:rPr>
    </w:lvl>
    <w:lvl w:ilvl="4" w:tplc="04080003" w:tentative="1">
      <w:start w:val="1"/>
      <w:numFmt w:val="bullet"/>
      <w:lvlText w:val="o"/>
      <w:lvlJc w:val="left"/>
      <w:pPr>
        <w:ind w:left="5783" w:hanging="360"/>
      </w:pPr>
      <w:rPr>
        <w:rFonts w:ascii="Courier New" w:hAnsi="Courier New" w:cs="Courier New" w:hint="default"/>
      </w:rPr>
    </w:lvl>
    <w:lvl w:ilvl="5" w:tplc="04080005" w:tentative="1">
      <w:start w:val="1"/>
      <w:numFmt w:val="bullet"/>
      <w:lvlText w:val=""/>
      <w:lvlJc w:val="left"/>
      <w:pPr>
        <w:ind w:left="6503" w:hanging="360"/>
      </w:pPr>
      <w:rPr>
        <w:rFonts w:ascii="Wingdings" w:hAnsi="Wingdings" w:hint="default"/>
      </w:rPr>
    </w:lvl>
    <w:lvl w:ilvl="6" w:tplc="04080001" w:tentative="1">
      <w:start w:val="1"/>
      <w:numFmt w:val="bullet"/>
      <w:lvlText w:val=""/>
      <w:lvlJc w:val="left"/>
      <w:pPr>
        <w:ind w:left="7223" w:hanging="360"/>
      </w:pPr>
      <w:rPr>
        <w:rFonts w:ascii="Symbol" w:hAnsi="Symbol" w:hint="default"/>
      </w:rPr>
    </w:lvl>
    <w:lvl w:ilvl="7" w:tplc="04080003" w:tentative="1">
      <w:start w:val="1"/>
      <w:numFmt w:val="bullet"/>
      <w:lvlText w:val="o"/>
      <w:lvlJc w:val="left"/>
      <w:pPr>
        <w:ind w:left="7943" w:hanging="360"/>
      </w:pPr>
      <w:rPr>
        <w:rFonts w:ascii="Courier New" w:hAnsi="Courier New" w:cs="Courier New" w:hint="default"/>
      </w:rPr>
    </w:lvl>
    <w:lvl w:ilvl="8" w:tplc="04080005" w:tentative="1">
      <w:start w:val="1"/>
      <w:numFmt w:val="bullet"/>
      <w:lvlText w:val=""/>
      <w:lvlJc w:val="left"/>
      <w:pPr>
        <w:ind w:left="8663" w:hanging="360"/>
      </w:pPr>
      <w:rPr>
        <w:rFonts w:ascii="Wingdings" w:hAnsi="Wingdings" w:hint="default"/>
      </w:rPr>
    </w:lvl>
  </w:abstractNum>
  <w:abstractNum w:abstractNumId="5">
    <w:nsid w:val="260B2DAF"/>
    <w:multiLevelType w:val="hybridMultilevel"/>
    <w:tmpl w:val="634A9574"/>
    <w:lvl w:ilvl="0" w:tplc="04080001">
      <w:start w:val="1"/>
      <w:numFmt w:val="bullet"/>
      <w:lvlText w:val=""/>
      <w:lvlJc w:val="left"/>
      <w:pPr>
        <w:ind w:left="578" w:hanging="360"/>
      </w:pPr>
      <w:rPr>
        <w:rFonts w:ascii="Symbol" w:hAnsi="Symbol" w:hint="default"/>
      </w:rPr>
    </w:lvl>
    <w:lvl w:ilvl="1" w:tplc="04080003">
      <w:start w:val="1"/>
      <w:numFmt w:val="bullet"/>
      <w:lvlText w:val="o"/>
      <w:lvlJc w:val="left"/>
      <w:pPr>
        <w:ind w:left="1298" w:hanging="360"/>
      </w:pPr>
      <w:rPr>
        <w:rFonts w:ascii="Courier New" w:hAnsi="Courier New" w:cs="Courier New" w:hint="default"/>
      </w:rPr>
    </w:lvl>
    <w:lvl w:ilvl="2" w:tplc="04080005">
      <w:start w:val="1"/>
      <w:numFmt w:val="bullet"/>
      <w:lvlText w:val=""/>
      <w:lvlJc w:val="left"/>
      <w:pPr>
        <w:ind w:left="2018" w:hanging="360"/>
      </w:pPr>
      <w:rPr>
        <w:rFonts w:ascii="Wingdings" w:hAnsi="Wingdings" w:hint="default"/>
      </w:rPr>
    </w:lvl>
    <w:lvl w:ilvl="3" w:tplc="04080001">
      <w:start w:val="1"/>
      <w:numFmt w:val="bullet"/>
      <w:lvlText w:val=""/>
      <w:lvlJc w:val="left"/>
      <w:pPr>
        <w:ind w:left="2738" w:hanging="360"/>
      </w:pPr>
      <w:rPr>
        <w:rFonts w:ascii="Symbol" w:hAnsi="Symbol" w:hint="default"/>
      </w:rPr>
    </w:lvl>
    <w:lvl w:ilvl="4" w:tplc="04080003" w:tentative="1">
      <w:start w:val="1"/>
      <w:numFmt w:val="bullet"/>
      <w:lvlText w:val="o"/>
      <w:lvlJc w:val="left"/>
      <w:pPr>
        <w:ind w:left="3458" w:hanging="360"/>
      </w:pPr>
      <w:rPr>
        <w:rFonts w:ascii="Courier New" w:hAnsi="Courier New" w:cs="Courier New" w:hint="default"/>
      </w:rPr>
    </w:lvl>
    <w:lvl w:ilvl="5" w:tplc="04080005" w:tentative="1">
      <w:start w:val="1"/>
      <w:numFmt w:val="bullet"/>
      <w:lvlText w:val=""/>
      <w:lvlJc w:val="left"/>
      <w:pPr>
        <w:ind w:left="4178" w:hanging="360"/>
      </w:pPr>
      <w:rPr>
        <w:rFonts w:ascii="Wingdings" w:hAnsi="Wingdings" w:hint="default"/>
      </w:rPr>
    </w:lvl>
    <w:lvl w:ilvl="6" w:tplc="04080001" w:tentative="1">
      <w:start w:val="1"/>
      <w:numFmt w:val="bullet"/>
      <w:lvlText w:val=""/>
      <w:lvlJc w:val="left"/>
      <w:pPr>
        <w:ind w:left="4898" w:hanging="360"/>
      </w:pPr>
      <w:rPr>
        <w:rFonts w:ascii="Symbol" w:hAnsi="Symbol" w:hint="default"/>
      </w:rPr>
    </w:lvl>
    <w:lvl w:ilvl="7" w:tplc="04080003" w:tentative="1">
      <w:start w:val="1"/>
      <w:numFmt w:val="bullet"/>
      <w:lvlText w:val="o"/>
      <w:lvlJc w:val="left"/>
      <w:pPr>
        <w:ind w:left="5618" w:hanging="360"/>
      </w:pPr>
      <w:rPr>
        <w:rFonts w:ascii="Courier New" w:hAnsi="Courier New" w:cs="Courier New" w:hint="default"/>
      </w:rPr>
    </w:lvl>
    <w:lvl w:ilvl="8" w:tplc="04080005" w:tentative="1">
      <w:start w:val="1"/>
      <w:numFmt w:val="bullet"/>
      <w:lvlText w:val=""/>
      <w:lvlJc w:val="left"/>
      <w:pPr>
        <w:ind w:left="6338" w:hanging="360"/>
      </w:pPr>
      <w:rPr>
        <w:rFonts w:ascii="Wingdings" w:hAnsi="Wingdings" w:hint="default"/>
      </w:rPr>
    </w:lvl>
  </w:abstractNum>
  <w:abstractNum w:abstractNumId="6">
    <w:nsid w:val="26490887"/>
    <w:multiLevelType w:val="hybridMultilevel"/>
    <w:tmpl w:val="BC6C2C52"/>
    <w:lvl w:ilvl="0" w:tplc="0408000B">
      <w:start w:val="1"/>
      <w:numFmt w:val="bullet"/>
      <w:lvlText w:val=""/>
      <w:lvlJc w:val="left"/>
      <w:pPr>
        <w:ind w:left="1004" w:hanging="360"/>
      </w:pPr>
      <w:rPr>
        <w:rFonts w:ascii="Wingdings" w:hAnsi="Wingdings"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7">
    <w:nsid w:val="2A2A46D1"/>
    <w:multiLevelType w:val="hybridMultilevel"/>
    <w:tmpl w:val="E0F4B5AE"/>
    <w:lvl w:ilvl="0" w:tplc="D75A3370">
      <w:start w:val="1"/>
      <w:numFmt w:val="decimal"/>
      <w:lvlText w:val="%1)"/>
      <w:lvlJc w:val="left"/>
      <w:pPr>
        <w:ind w:left="480" w:hanging="360"/>
      </w:pPr>
      <w:rPr>
        <w:rFonts w:hint="default"/>
      </w:rPr>
    </w:lvl>
    <w:lvl w:ilvl="1" w:tplc="04080019" w:tentative="1">
      <w:start w:val="1"/>
      <w:numFmt w:val="lowerLetter"/>
      <w:lvlText w:val="%2."/>
      <w:lvlJc w:val="left"/>
      <w:pPr>
        <w:ind w:left="1200" w:hanging="360"/>
      </w:pPr>
    </w:lvl>
    <w:lvl w:ilvl="2" w:tplc="0408001B" w:tentative="1">
      <w:start w:val="1"/>
      <w:numFmt w:val="lowerRoman"/>
      <w:lvlText w:val="%3."/>
      <w:lvlJc w:val="right"/>
      <w:pPr>
        <w:ind w:left="1920" w:hanging="180"/>
      </w:pPr>
    </w:lvl>
    <w:lvl w:ilvl="3" w:tplc="0408000F" w:tentative="1">
      <w:start w:val="1"/>
      <w:numFmt w:val="decimal"/>
      <w:lvlText w:val="%4."/>
      <w:lvlJc w:val="left"/>
      <w:pPr>
        <w:ind w:left="2640" w:hanging="360"/>
      </w:pPr>
    </w:lvl>
    <w:lvl w:ilvl="4" w:tplc="04080019" w:tentative="1">
      <w:start w:val="1"/>
      <w:numFmt w:val="lowerLetter"/>
      <w:lvlText w:val="%5."/>
      <w:lvlJc w:val="left"/>
      <w:pPr>
        <w:ind w:left="3360" w:hanging="360"/>
      </w:pPr>
    </w:lvl>
    <w:lvl w:ilvl="5" w:tplc="0408001B" w:tentative="1">
      <w:start w:val="1"/>
      <w:numFmt w:val="lowerRoman"/>
      <w:lvlText w:val="%6."/>
      <w:lvlJc w:val="right"/>
      <w:pPr>
        <w:ind w:left="4080" w:hanging="180"/>
      </w:pPr>
    </w:lvl>
    <w:lvl w:ilvl="6" w:tplc="0408000F" w:tentative="1">
      <w:start w:val="1"/>
      <w:numFmt w:val="decimal"/>
      <w:lvlText w:val="%7."/>
      <w:lvlJc w:val="left"/>
      <w:pPr>
        <w:ind w:left="4800" w:hanging="360"/>
      </w:pPr>
    </w:lvl>
    <w:lvl w:ilvl="7" w:tplc="04080019" w:tentative="1">
      <w:start w:val="1"/>
      <w:numFmt w:val="lowerLetter"/>
      <w:lvlText w:val="%8."/>
      <w:lvlJc w:val="left"/>
      <w:pPr>
        <w:ind w:left="5520" w:hanging="360"/>
      </w:pPr>
    </w:lvl>
    <w:lvl w:ilvl="8" w:tplc="0408001B" w:tentative="1">
      <w:start w:val="1"/>
      <w:numFmt w:val="lowerRoman"/>
      <w:lvlText w:val="%9."/>
      <w:lvlJc w:val="right"/>
      <w:pPr>
        <w:ind w:left="6240" w:hanging="180"/>
      </w:pPr>
    </w:lvl>
  </w:abstractNum>
  <w:abstractNum w:abstractNumId="8">
    <w:nsid w:val="425D30F7"/>
    <w:multiLevelType w:val="hybridMultilevel"/>
    <w:tmpl w:val="CCDC8B36"/>
    <w:lvl w:ilvl="0" w:tplc="EEFE12F0">
      <w:numFmt w:val="bullet"/>
      <w:lvlText w:val="-"/>
      <w:lvlJc w:val="left"/>
      <w:pPr>
        <w:ind w:left="720" w:hanging="360"/>
      </w:pPr>
      <w:rPr>
        <w:rFonts w:ascii="Calibri" w:eastAsia="Times New Roman" w:hAnsi="Calibri"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430679FF"/>
    <w:multiLevelType w:val="hybridMultilevel"/>
    <w:tmpl w:val="E36889C4"/>
    <w:lvl w:ilvl="0" w:tplc="04080003">
      <w:start w:val="1"/>
      <w:numFmt w:val="bullet"/>
      <w:lvlText w:val="o"/>
      <w:lvlJc w:val="left"/>
      <w:pPr>
        <w:ind w:left="1713" w:hanging="360"/>
      </w:pPr>
      <w:rPr>
        <w:rFonts w:ascii="Courier New" w:hAnsi="Courier New" w:cs="Courier New" w:hint="default"/>
      </w:rPr>
    </w:lvl>
    <w:lvl w:ilvl="1" w:tplc="04080003" w:tentative="1">
      <w:start w:val="1"/>
      <w:numFmt w:val="bullet"/>
      <w:lvlText w:val="o"/>
      <w:lvlJc w:val="left"/>
      <w:pPr>
        <w:ind w:left="2433" w:hanging="360"/>
      </w:pPr>
      <w:rPr>
        <w:rFonts w:ascii="Courier New" w:hAnsi="Courier New" w:cs="Courier New" w:hint="default"/>
      </w:rPr>
    </w:lvl>
    <w:lvl w:ilvl="2" w:tplc="04080005" w:tentative="1">
      <w:start w:val="1"/>
      <w:numFmt w:val="bullet"/>
      <w:lvlText w:val=""/>
      <w:lvlJc w:val="left"/>
      <w:pPr>
        <w:ind w:left="3153" w:hanging="360"/>
      </w:pPr>
      <w:rPr>
        <w:rFonts w:ascii="Wingdings" w:hAnsi="Wingdings" w:hint="default"/>
      </w:rPr>
    </w:lvl>
    <w:lvl w:ilvl="3" w:tplc="04080001" w:tentative="1">
      <w:start w:val="1"/>
      <w:numFmt w:val="bullet"/>
      <w:lvlText w:val=""/>
      <w:lvlJc w:val="left"/>
      <w:pPr>
        <w:ind w:left="3873" w:hanging="360"/>
      </w:pPr>
      <w:rPr>
        <w:rFonts w:ascii="Symbol" w:hAnsi="Symbol" w:hint="default"/>
      </w:rPr>
    </w:lvl>
    <w:lvl w:ilvl="4" w:tplc="04080003" w:tentative="1">
      <w:start w:val="1"/>
      <w:numFmt w:val="bullet"/>
      <w:lvlText w:val="o"/>
      <w:lvlJc w:val="left"/>
      <w:pPr>
        <w:ind w:left="4593" w:hanging="360"/>
      </w:pPr>
      <w:rPr>
        <w:rFonts w:ascii="Courier New" w:hAnsi="Courier New" w:cs="Courier New" w:hint="default"/>
      </w:rPr>
    </w:lvl>
    <w:lvl w:ilvl="5" w:tplc="04080005" w:tentative="1">
      <w:start w:val="1"/>
      <w:numFmt w:val="bullet"/>
      <w:lvlText w:val=""/>
      <w:lvlJc w:val="left"/>
      <w:pPr>
        <w:ind w:left="5313" w:hanging="360"/>
      </w:pPr>
      <w:rPr>
        <w:rFonts w:ascii="Wingdings" w:hAnsi="Wingdings" w:hint="default"/>
      </w:rPr>
    </w:lvl>
    <w:lvl w:ilvl="6" w:tplc="04080001" w:tentative="1">
      <w:start w:val="1"/>
      <w:numFmt w:val="bullet"/>
      <w:lvlText w:val=""/>
      <w:lvlJc w:val="left"/>
      <w:pPr>
        <w:ind w:left="6033" w:hanging="360"/>
      </w:pPr>
      <w:rPr>
        <w:rFonts w:ascii="Symbol" w:hAnsi="Symbol" w:hint="default"/>
      </w:rPr>
    </w:lvl>
    <w:lvl w:ilvl="7" w:tplc="04080003" w:tentative="1">
      <w:start w:val="1"/>
      <w:numFmt w:val="bullet"/>
      <w:lvlText w:val="o"/>
      <w:lvlJc w:val="left"/>
      <w:pPr>
        <w:ind w:left="6753" w:hanging="360"/>
      </w:pPr>
      <w:rPr>
        <w:rFonts w:ascii="Courier New" w:hAnsi="Courier New" w:cs="Courier New" w:hint="default"/>
      </w:rPr>
    </w:lvl>
    <w:lvl w:ilvl="8" w:tplc="04080005" w:tentative="1">
      <w:start w:val="1"/>
      <w:numFmt w:val="bullet"/>
      <w:lvlText w:val=""/>
      <w:lvlJc w:val="left"/>
      <w:pPr>
        <w:ind w:left="7473" w:hanging="360"/>
      </w:pPr>
      <w:rPr>
        <w:rFonts w:ascii="Wingdings" w:hAnsi="Wingdings" w:hint="default"/>
      </w:rPr>
    </w:lvl>
  </w:abstractNum>
  <w:abstractNum w:abstractNumId="10">
    <w:nsid w:val="48D2513A"/>
    <w:multiLevelType w:val="hybridMultilevel"/>
    <w:tmpl w:val="A7362C14"/>
    <w:lvl w:ilvl="0" w:tplc="04080003">
      <w:start w:val="1"/>
      <w:numFmt w:val="bullet"/>
      <w:lvlText w:val="o"/>
      <w:lvlJc w:val="left"/>
      <w:pPr>
        <w:ind w:left="1713" w:hanging="360"/>
      </w:pPr>
      <w:rPr>
        <w:rFonts w:ascii="Courier New" w:hAnsi="Courier New" w:cs="Courier New" w:hint="default"/>
      </w:rPr>
    </w:lvl>
    <w:lvl w:ilvl="1" w:tplc="04080003" w:tentative="1">
      <w:start w:val="1"/>
      <w:numFmt w:val="bullet"/>
      <w:lvlText w:val="o"/>
      <w:lvlJc w:val="left"/>
      <w:pPr>
        <w:ind w:left="2433" w:hanging="360"/>
      </w:pPr>
      <w:rPr>
        <w:rFonts w:ascii="Courier New" w:hAnsi="Courier New" w:cs="Courier New" w:hint="default"/>
      </w:rPr>
    </w:lvl>
    <w:lvl w:ilvl="2" w:tplc="04080005" w:tentative="1">
      <w:start w:val="1"/>
      <w:numFmt w:val="bullet"/>
      <w:lvlText w:val=""/>
      <w:lvlJc w:val="left"/>
      <w:pPr>
        <w:ind w:left="3153" w:hanging="360"/>
      </w:pPr>
      <w:rPr>
        <w:rFonts w:ascii="Wingdings" w:hAnsi="Wingdings" w:hint="default"/>
      </w:rPr>
    </w:lvl>
    <w:lvl w:ilvl="3" w:tplc="04080001" w:tentative="1">
      <w:start w:val="1"/>
      <w:numFmt w:val="bullet"/>
      <w:lvlText w:val=""/>
      <w:lvlJc w:val="left"/>
      <w:pPr>
        <w:ind w:left="3873" w:hanging="360"/>
      </w:pPr>
      <w:rPr>
        <w:rFonts w:ascii="Symbol" w:hAnsi="Symbol" w:hint="default"/>
      </w:rPr>
    </w:lvl>
    <w:lvl w:ilvl="4" w:tplc="04080003" w:tentative="1">
      <w:start w:val="1"/>
      <w:numFmt w:val="bullet"/>
      <w:lvlText w:val="o"/>
      <w:lvlJc w:val="left"/>
      <w:pPr>
        <w:ind w:left="4593" w:hanging="360"/>
      </w:pPr>
      <w:rPr>
        <w:rFonts w:ascii="Courier New" w:hAnsi="Courier New" w:cs="Courier New" w:hint="default"/>
      </w:rPr>
    </w:lvl>
    <w:lvl w:ilvl="5" w:tplc="04080005" w:tentative="1">
      <w:start w:val="1"/>
      <w:numFmt w:val="bullet"/>
      <w:lvlText w:val=""/>
      <w:lvlJc w:val="left"/>
      <w:pPr>
        <w:ind w:left="5313" w:hanging="360"/>
      </w:pPr>
      <w:rPr>
        <w:rFonts w:ascii="Wingdings" w:hAnsi="Wingdings" w:hint="default"/>
      </w:rPr>
    </w:lvl>
    <w:lvl w:ilvl="6" w:tplc="04080001" w:tentative="1">
      <w:start w:val="1"/>
      <w:numFmt w:val="bullet"/>
      <w:lvlText w:val=""/>
      <w:lvlJc w:val="left"/>
      <w:pPr>
        <w:ind w:left="6033" w:hanging="360"/>
      </w:pPr>
      <w:rPr>
        <w:rFonts w:ascii="Symbol" w:hAnsi="Symbol" w:hint="default"/>
      </w:rPr>
    </w:lvl>
    <w:lvl w:ilvl="7" w:tplc="04080003" w:tentative="1">
      <w:start w:val="1"/>
      <w:numFmt w:val="bullet"/>
      <w:lvlText w:val="o"/>
      <w:lvlJc w:val="left"/>
      <w:pPr>
        <w:ind w:left="6753" w:hanging="360"/>
      </w:pPr>
      <w:rPr>
        <w:rFonts w:ascii="Courier New" w:hAnsi="Courier New" w:cs="Courier New" w:hint="default"/>
      </w:rPr>
    </w:lvl>
    <w:lvl w:ilvl="8" w:tplc="04080005" w:tentative="1">
      <w:start w:val="1"/>
      <w:numFmt w:val="bullet"/>
      <w:lvlText w:val=""/>
      <w:lvlJc w:val="left"/>
      <w:pPr>
        <w:ind w:left="7473" w:hanging="360"/>
      </w:pPr>
      <w:rPr>
        <w:rFonts w:ascii="Wingdings" w:hAnsi="Wingdings" w:hint="default"/>
      </w:rPr>
    </w:lvl>
  </w:abstractNum>
  <w:abstractNum w:abstractNumId="11">
    <w:nsid w:val="51F2737D"/>
    <w:multiLevelType w:val="hybridMultilevel"/>
    <w:tmpl w:val="FCBAFF92"/>
    <w:lvl w:ilvl="0" w:tplc="0408000B">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53471E00"/>
    <w:multiLevelType w:val="multilevel"/>
    <w:tmpl w:val="EAAC6E58"/>
    <w:lvl w:ilvl="0">
      <w:start w:val="1"/>
      <w:numFmt w:val="decimal"/>
      <w:lvlText w:val="%1."/>
      <w:lvlJc w:val="left"/>
      <w:pPr>
        <w:tabs>
          <w:tab w:val="num" w:pos="360"/>
        </w:tabs>
        <w:ind w:left="360" w:hanging="360"/>
      </w:pPr>
      <w:rPr>
        <w:b w:val="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552C3D48"/>
    <w:multiLevelType w:val="hybridMultilevel"/>
    <w:tmpl w:val="7246438C"/>
    <w:lvl w:ilvl="0" w:tplc="BF0E351A">
      <w:numFmt w:val="bullet"/>
      <w:lvlText w:val="-"/>
      <w:lvlJc w:val="left"/>
      <w:pPr>
        <w:ind w:left="720" w:hanging="360"/>
      </w:pPr>
      <w:rPr>
        <w:rFonts w:ascii="Calibri" w:eastAsia="Times New Roman" w:hAnsi="Calibri" w:cs="Courier P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5F046CD5"/>
    <w:multiLevelType w:val="hybridMultilevel"/>
    <w:tmpl w:val="126613F6"/>
    <w:lvl w:ilvl="0" w:tplc="388A888E">
      <w:start w:val="5"/>
      <w:numFmt w:val="bullet"/>
      <w:lvlText w:val="-"/>
      <w:lvlJc w:val="left"/>
      <w:pPr>
        <w:ind w:left="720" w:hanging="360"/>
      </w:pPr>
      <w:rPr>
        <w:rFonts w:ascii="Tahoma" w:eastAsia="Times New Roman" w:hAnsi="Tahoma"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6C583403"/>
    <w:multiLevelType w:val="hybridMultilevel"/>
    <w:tmpl w:val="2516111C"/>
    <w:lvl w:ilvl="0" w:tplc="04080003">
      <w:start w:val="1"/>
      <w:numFmt w:val="bullet"/>
      <w:lvlText w:val="o"/>
      <w:lvlJc w:val="left"/>
      <w:pPr>
        <w:ind w:left="1713" w:hanging="360"/>
      </w:pPr>
      <w:rPr>
        <w:rFonts w:ascii="Courier New" w:hAnsi="Courier New" w:cs="Courier New" w:hint="default"/>
      </w:rPr>
    </w:lvl>
    <w:lvl w:ilvl="1" w:tplc="04080003" w:tentative="1">
      <w:start w:val="1"/>
      <w:numFmt w:val="bullet"/>
      <w:lvlText w:val="o"/>
      <w:lvlJc w:val="left"/>
      <w:pPr>
        <w:ind w:left="2433" w:hanging="360"/>
      </w:pPr>
      <w:rPr>
        <w:rFonts w:ascii="Courier New" w:hAnsi="Courier New" w:cs="Courier New" w:hint="default"/>
      </w:rPr>
    </w:lvl>
    <w:lvl w:ilvl="2" w:tplc="04080005" w:tentative="1">
      <w:start w:val="1"/>
      <w:numFmt w:val="bullet"/>
      <w:lvlText w:val=""/>
      <w:lvlJc w:val="left"/>
      <w:pPr>
        <w:ind w:left="3153" w:hanging="360"/>
      </w:pPr>
      <w:rPr>
        <w:rFonts w:ascii="Wingdings" w:hAnsi="Wingdings" w:hint="default"/>
      </w:rPr>
    </w:lvl>
    <w:lvl w:ilvl="3" w:tplc="04080001" w:tentative="1">
      <w:start w:val="1"/>
      <w:numFmt w:val="bullet"/>
      <w:lvlText w:val=""/>
      <w:lvlJc w:val="left"/>
      <w:pPr>
        <w:ind w:left="3873" w:hanging="360"/>
      </w:pPr>
      <w:rPr>
        <w:rFonts w:ascii="Symbol" w:hAnsi="Symbol" w:hint="default"/>
      </w:rPr>
    </w:lvl>
    <w:lvl w:ilvl="4" w:tplc="04080003" w:tentative="1">
      <w:start w:val="1"/>
      <w:numFmt w:val="bullet"/>
      <w:lvlText w:val="o"/>
      <w:lvlJc w:val="left"/>
      <w:pPr>
        <w:ind w:left="4593" w:hanging="360"/>
      </w:pPr>
      <w:rPr>
        <w:rFonts w:ascii="Courier New" w:hAnsi="Courier New" w:cs="Courier New" w:hint="default"/>
      </w:rPr>
    </w:lvl>
    <w:lvl w:ilvl="5" w:tplc="04080005" w:tentative="1">
      <w:start w:val="1"/>
      <w:numFmt w:val="bullet"/>
      <w:lvlText w:val=""/>
      <w:lvlJc w:val="left"/>
      <w:pPr>
        <w:ind w:left="5313" w:hanging="360"/>
      </w:pPr>
      <w:rPr>
        <w:rFonts w:ascii="Wingdings" w:hAnsi="Wingdings" w:hint="default"/>
      </w:rPr>
    </w:lvl>
    <w:lvl w:ilvl="6" w:tplc="04080001" w:tentative="1">
      <w:start w:val="1"/>
      <w:numFmt w:val="bullet"/>
      <w:lvlText w:val=""/>
      <w:lvlJc w:val="left"/>
      <w:pPr>
        <w:ind w:left="6033" w:hanging="360"/>
      </w:pPr>
      <w:rPr>
        <w:rFonts w:ascii="Symbol" w:hAnsi="Symbol" w:hint="default"/>
      </w:rPr>
    </w:lvl>
    <w:lvl w:ilvl="7" w:tplc="04080003" w:tentative="1">
      <w:start w:val="1"/>
      <w:numFmt w:val="bullet"/>
      <w:lvlText w:val="o"/>
      <w:lvlJc w:val="left"/>
      <w:pPr>
        <w:ind w:left="6753" w:hanging="360"/>
      </w:pPr>
      <w:rPr>
        <w:rFonts w:ascii="Courier New" w:hAnsi="Courier New" w:cs="Courier New" w:hint="default"/>
      </w:rPr>
    </w:lvl>
    <w:lvl w:ilvl="8" w:tplc="04080005" w:tentative="1">
      <w:start w:val="1"/>
      <w:numFmt w:val="bullet"/>
      <w:lvlText w:val=""/>
      <w:lvlJc w:val="left"/>
      <w:pPr>
        <w:ind w:left="7473" w:hanging="360"/>
      </w:pPr>
      <w:rPr>
        <w:rFonts w:ascii="Wingdings" w:hAnsi="Wingdings" w:hint="default"/>
      </w:rPr>
    </w:lvl>
  </w:abstractNum>
  <w:abstractNum w:abstractNumId="16">
    <w:nsid w:val="76DD4A53"/>
    <w:multiLevelType w:val="hybridMultilevel"/>
    <w:tmpl w:val="539ACCAA"/>
    <w:lvl w:ilvl="0" w:tplc="7FC05820">
      <w:numFmt w:val="bullet"/>
      <w:lvlText w:val="-"/>
      <w:lvlJc w:val="left"/>
      <w:pPr>
        <w:ind w:left="720" w:hanging="360"/>
      </w:pPr>
      <w:rPr>
        <w:rFonts w:ascii="Calibri" w:eastAsia="Times New Roman" w:hAnsi="Calibri" w:cs="Courier P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7DB131A5"/>
    <w:multiLevelType w:val="hybridMultilevel"/>
    <w:tmpl w:val="6724426E"/>
    <w:lvl w:ilvl="0" w:tplc="04080003">
      <w:start w:val="1"/>
      <w:numFmt w:val="bullet"/>
      <w:lvlText w:val="o"/>
      <w:lvlJc w:val="left"/>
      <w:pPr>
        <w:ind w:left="1440" w:hanging="360"/>
      </w:pPr>
      <w:rPr>
        <w:rFonts w:ascii="Courier New" w:hAnsi="Courier New" w:cs="Courier New"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abstractNumId w:val="0"/>
  </w:num>
  <w:num w:numId="2">
    <w:abstractNumId w:val="14"/>
  </w:num>
  <w:num w:numId="3">
    <w:abstractNumId w:val="11"/>
  </w:num>
  <w:num w:numId="4">
    <w:abstractNumId w:val="17"/>
  </w:num>
  <w:num w:numId="5">
    <w:abstractNumId w:val="6"/>
  </w:num>
  <w:num w:numId="6">
    <w:abstractNumId w:val="1"/>
  </w:num>
  <w:num w:numId="7">
    <w:abstractNumId w:val="4"/>
  </w:num>
  <w:num w:numId="8">
    <w:abstractNumId w:val="15"/>
  </w:num>
  <w:num w:numId="9">
    <w:abstractNumId w:val="9"/>
  </w:num>
  <w:num w:numId="10">
    <w:abstractNumId w:val="10"/>
  </w:num>
  <w:num w:numId="11">
    <w:abstractNumId w:val="16"/>
  </w:num>
  <w:num w:numId="12">
    <w:abstractNumId w:val="5"/>
  </w:num>
  <w:num w:numId="13">
    <w:abstractNumId w:val="8"/>
  </w:num>
  <w:num w:numId="14">
    <w:abstractNumId w:val="3"/>
  </w:num>
  <w:num w:numId="15">
    <w:abstractNumId w:val="2"/>
  </w:num>
  <w:num w:numId="16">
    <w:abstractNumId w:val="12"/>
  </w:num>
  <w:num w:numId="17">
    <w:abstractNumId w:val="13"/>
  </w:num>
  <w:num w:numId="18">
    <w:abstractNumId w:val="7"/>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drawingGridHorizontalSpacing w:val="120"/>
  <w:drawingGridVerticalSpacing w:val="0"/>
  <w:displayHorizontalDrawingGridEvery w:val="0"/>
  <w:displayVerticalDrawingGridEvery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E816B3"/>
    <w:rsid w:val="00006458"/>
    <w:rsid w:val="0000712B"/>
    <w:rsid w:val="000105BF"/>
    <w:rsid w:val="00011810"/>
    <w:rsid w:val="000132EF"/>
    <w:rsid w:val="0001373F"/>
    <w:rsid w:val="00015ED9"/>
    <w:rsid w:val="00017437"/>
    <w:rsid w:val="00017FEE"/>
    <w:rsid w:val="000227B6"/>
    <w:rsid w:val="00030337"/>
    <w:rsid w:val="00030738"/>
    <w:rsid w:val="0003185F"/>
    <w:rsid w:val="00033100"/>
    <w:rsid w:val="00033C81"/>
    <w:rsid w:val="00035EBF"/>
    <w:rsid w:val="0004023C"/>
    <w:rsid w:val="00042473"/>
    <w:rsid w:val="00044E18"/>
    <w:rsid w:val="00051CE7"/>
    <w:rsid w:val="000549CA"/>
    <w:rsid w:val="000559C2"/>
    <w:rsid w:val="00062A38"/>
    <w:rsid w:val="000648C5"/>
    <w:rsid w:val="00065BDC"/>
    <w:rsid w:val="00065CDE"/>
    <w:rsid w:val="000701F3"/>
    <w:rsid w:val="0007368B"/>
    <w:rsid w:val="00080BBD"/>
    <w:rsid w:val="0008286A"/>
    <w:rsid w:val="000871E4"/>
    <w:rsid w:val="00090783"/>
    <w:rsid w:val="00097B15"/>
    <w:rsid w:val="000A0673"/>
    <w:rsid w:val="000A128A"/>
    <w:rsid w:val="000A27AE"/>
    <w:rsid w:val="000A3D6C"/>
    <w:rsid w:val="000A535B"/>
    <w:rsid w:val="000A66CB"/>
    <w:rsid w:val="000B66C3"/>
    <w:rsid w:val="000C0064"/>
    <w:rsid w:val="000C3B9A"/>
    <w:rsid w:val="000C41D1"/>
    <w:rsid w:val="000C48EE"/>
    <w:rsid w:val="000C58E0"/>
    <w:rsid w:val="000C5A07"/>
    <w:rsid w:val="000D01D9"/>
    <w:rsid w:val="000D2DD7"/>
    <w:rsid w:val="000D4853"/>
    <w:rsid w:val="000D4987"/>
    <w:rsid w:val="000D67B3"/>
    <w:rsid w:val="000E447C"/>
    <w:rsid w:val="000E58DA"/>
    <w:rsid w:val="000E6507"/>
    <w:rsid w:val="000F5BCF"/>
    <w:rsid w:val="000F724E"/>
    <w:rsid w:val="000F744A"/>
    <w:rsid w:val="00101B91"/>
    <w:rsid w:val="00104A9F"/>
    <w:rsid w:val="00104AAB"/>
    <w:rsid w:val="001060DB"/>
    <w:rsid w:val="00106FB2"/>
    <w:rsid w:val="001075C4"/>
    <w:rsid w:val="001103C7"/>
    <w:rsid w:val="00117DC6"/>
    <w:rsid w:val="00123B38"/>
    <w:rsid w:val="00123F7D"/>
    <w:rsid w:val="00124BAF"/>
    <w:rsid w:val="00125E30"/>
    <w:rsid w:val="00127A92"/>
    <w:rsid w:val="00127C3D"/>
    <w:rsid w:val="0013079D"/>
    <w:rsid w:val="00131116"/>
    <w:rsid w:val="00131A86"/>
    <w:rsid w:val="00133A45"/>
    <w:rsid w:val="00134888"/>
    <w:rsid w:val="001348E7"/>
    <w:rsid w:val="001416AF"/>
    <w:rsid w:val="00141F3D"/>
    <w:rsid w:val="00143AD6"/>
    <w:rsid w:val="00144853"/>
    <w:rsid w:val="00152751"/>
    <w:rsid w:val="0015543C"/>
    <w:rsid w:val="0016081E"/>
    <w:rsid w:val="00171C0F"/>
    <w:rsid w:val="00173BBF"/>
    <w:rsid w:val="00175A2D"/>
    <w:rsid w:val="00175B55"/>
    <w:rsid w:val="00176F9F"/>
    <w:rsid w:val="00182AE3"/>
    <w:rsid w:val="00185AD8"/>
    <w:rsid w:val="00186300"/>
    <w:rsid w:val="00186D11"/>
    <w:rsid w:val="00187639"/>
    <w:rsid w:val="001918B4"/>
    <w:rsid w:val="00193A99"/>
    <w:rsid w:val="001A0273"/>
    <w:rsid w:val="001A2494"/>
    <w:rsid w:val="001A3972"/>
    <w:rsid w:val="001A5514"/>
    <w:rsid w:val="001A5F21"/>
    <w:rsid w:val="001A6EC0"/>
    <w:rsid w:val="001A7284"/>
    <w:rsid w:val="001B0607"/>
    <w:rsid w:val="001C04EA"/>
    <w:rsid w:val="001C2765"/>
    <w:rsid w:val="001C4185"/>
    <w:rsid w:val="001C52D6"/>
    <w:rsid w:val="001C6205"/>
    <w:rsid w:val="001D0580"/>
    <w:rsid w:val="001D1977"/>
    <w:rsid w:val="001D3325"/>
    <w:rsid w:val="001D5325"/>
    <w:rsid w:val="001D5828"/>
    <w:rsid w:val="001D6D2D"/>
    <w:rsid w:val="001E1276"/>
    <w:rsid w:val="001E4311"/>
    <w:rsid w:val="001E68A3"/>
    <w:rsid w:val="001E72E3"/>
    <w:rsid w:val="001E7853"/>
    <w:rsid w:val="001F016B"/>
    <w:rsid w:val="001F4DB6"/>
    <w:rsid w:val="001F54AF"/>
    <w:rsid w:val="001F5F6C"/>
    <w:rsid w:val="001F7C3B"/>
    <w:rsid w:val="001F7C9B"/>
    <w:rsid w:val="00203990"/>
    <w:rsid w:val="0020580D"/>
    <w:rsid w:val="00206FD4"/>
    <w:rsid w:val="00207851"/>
    <w:rsid w:val="002118B8"/>
    <w:rsid w:val="002119DF"/>
    <w:rsid w:val="00217A07"/>
    <w:rsid w:val="002248EF"/>
    <w:rsid w:val="00226C96"/>
    <w:rsid w:val="00233F5C"/>
    <w:rsid w:val="00235123"/>
    <w:rsid w:val="00235B90"/>
    <w:rsid w:val="00237B4F"/>
    <w:rsid w:val="0024004B"/>
    <w:rsid w:val="0024010E"/>
    <w:rsid w:val="00240952"/>
    <w:rsid w:val="00241CFB"/>
    <w:rsid w:val="00245A34"/>
    <w:rsid w:val="00246564"/>
    <w:rsid w:val="002468CB"/>
    <w:rsid w:val="00247AC9"/>
    <w:rsid w:val="002511AD"/>
    <w:rsid w:val="00251C6C"/>
    <w:rsid w:val="00263C1B"/>
    <w:rsid w:val="00264D26"/>
    <w:rsid w:val="00266B50"/>
    <w:rsid w:val="002701AC"/>
    <w:rsid w:val="00270D77"/>
    <w:rsid w:val="002741B7"/>
    <w:rsid w:val="00274D78"/>
    <w:rsid w:val="0028112B"/>
    <w:rsid w:val="00281D3C"/>
    <w:rsid w:val="002827B1"/>
    <w:rsid w:val="00284B4A"/>
    <w:rsid w:val="002858D7"/>
    <w:rsid w:val="0028618F"/>
    <w:rsid w:val="002869BE"/>
    <w:rsid w:val="00290DB6"/>
    <w:rsid w:val="00290F62"/>
    <w:rsid w:val="00292321"/>
    <w:rsid w:val="0029464F"/>
    <w:rsid w:val="00295CA8"/>
    <w:rsid w:val="002A1D88"/>
    <w:rsid w:val="002A4459"/>
    <w:rsid w:val="002A495B"/>
    <w:rsid w:val="002B09D7"/>
    <w:rsid w:val="002B2580"/>
    <w:rsid w:val="002B34C2"/>
    <w:rsid w:val="002B51A5"/>
    <w:rsid w:val="002B5883"/>
    <w:rsid w:val="002B6528"/>
    <w:rsid w:val="002B7813"/>
    <w:rsid w:val="002C063A"/>
    <w:rsid w:val="002C077C"/>
    <w:rsid w:val="002C31AD"/>
    <w:rsid w:val="002C3301"/>
    <w:rsid w:val="002C36E1"/>
    <w:rsid w:val="002C4FA6"/>
    <w:rsid w:val="002C71D7"/>
    <w:rsid w:val="002D0FBC"/>
    <w:rsid w:val="002D25CD"/>
    <w:rsid w:val="002D4C42"/>
    <w:rsid w:val="002E79EA"/>
    <w:rsid w:val="002F19C3"/>
    <w:rsid w:val="002F1C35"/>
    <w:rsid w:val="002F3EE0"/>
    <w:rsid w:val="002F40FD"/>
    <w:rsid w:val="002F43FC"/>
    <w:rsid w:val="0030361E"/>
    <w:rsid w:val="003064A8"/>
    <w:rsid w:val="00307FB6"/>
    <w:rsid w:val="003104BE"/>
    <w:rsid w:val="003115EC"/>
    <w:rsid w:val="00313499"/>
    <w:rsid w:val="00313BAA"/>
    <w:rsid w:val="003204D8"/>
    <w:rsid w:val="00321A52"/>
    <w:rsid w:val="00325429"/>
    <w:rsid w:val="00326D69"/>
    <w:rsid w:val="00327545"/>
    <w:rsid w:val="00327CE7"/>
    <w:rsid w:val="00330858"/>
    <w:rsid w:val="00331450"/>
    <w:rsid w:val="00333028"/>
    <w:rsid w:val="003332F9"/>
    <w:rsid w:val="00334DE2"/>
    <w:rsid w:val="00337A53"/>
    <w:rsid w:val="0034225B"/>
    <w:rsid w:val="00342F92"/>
    <w:rsid w:val="00343124"/>
    <w:rsid w:val="00343D3F"/>
    <w:rsid w:val="0034426C"/>
    <w:rsid w:val="00344C34"/>
    <w:rsid w:val="00344D07"/>
    <w:rsid w:val="003461FE"/>
    <w:rsid w:val="00346B6A"/>
    <w:rsid w:val="00346DC9"/>
    <w:rsid w:val="0034707E"/>
    <w:rsid w:val="0034793C"/>
    <w:rsid w:val="00347C06"/>
    <w:rsid w:val="0035434E"/>
    <w:rsid w:val="00356556"/>
    <w:rsid w:val="00357439"/>
    <w:rsid w:val="00360D31"/>
    <w:rsid w:val="00362BD3"/>
    <w:rsid w:val="003650AD"/>
    <w:rsid w:val="00365A9A"/>
    <w:rsid w:val="0037059B"/>
    <w:rsid w:val="0037083F"/>
    <w:rsid w:val="003777B8"/>
    <w:rsid w:val="00380B78"/>
    <w:rsid w:val="003815D4"/>
    <w:rsid w:val="0038249C"/>
    <w:rsid w:val="00382C0A"/>
    <w:rsid w:val="00383934"/>
    <w:rsid w:val="003852C6"/>
    <w:rsid w:val="00387546"/>
    <w:rsid w:val="00390DCC"/>
    <w:rsid w:val="00397D12"/>
    <w:rsid w:val="003A04EB"/>
    <w:rsid w:val="003A2C1B"/>
    <w:rsid w:val="003A3CAE"/>
    <w:rsid w:val="003A75AA"/>
    <w:rsid w:val="003B221B"/>
    <w:rsid w:val="003B3DFB"/>
    <w:rsid w:val="003B613E"/>
    <w:rsid w:val="003C2CAF"/>
    <w:rsid w:val="003C3E66"/>
    <w:rsid w:val="003D1BF5"/>
    <w:rsid w:val="003D1DB5"/>
    <w:rsid w:val="003D2062"/>
    <w:rsid w:val="003D58B7"/>
    <w:rsid w:val="003D5B43"/>
    <w:rsid w:val="003D6594"/>
    <w:rsid w:val="003E33F9"/>
    <w:rsid w:val="003E5ECF"/>
    <w:rsid w:val="003E69F8"/>
    <w:rsid w:val="003F16FB"/>
    <w:rsid w:val="003F1A38"/>
    <w:rsid w:val="003F2366"/>
    <w:rsid w:val="003F3E7B"/>
    <w:rsid w:val="003F478F"/>
    <w:rsid w:val="003F50EE"/>
    <w:rsid w:val="003F5483"/>
    <w:rsid w:val="003F5B7B"/>
    <w:rsid w:val="00401E4D"/>
    <w:rsid w:val="00403829"/>
    <w:rsid w:val="00403C4D"/>
    <w:rsid w:val="00405522"/>
    <w:rsid w:val="00411BCE"/>
    <w:rsid w:val="00411DEA"/>
    <w:rsid w:val="004127CE"/>
    <w:rsid w:val="00415799"/>
    <w:rsid w:val="0041628B"/>
    <w:rsid w:val="00416F99"/>
    <w:rsid w:val="0041720D"/>
    <w:rsid w:val="004200BD"/>
    <w:rsid w:val="00420DF5"/>
    <w:rsid w:val="004211D3"/>
    <w:rsid w:val="0042651D"/>
    <w:rsid w:val="00436C89"/>
    <w:rsid w:val="00437317"/>
    <w:rsid w:val="004445B2"/>
    <w:rsid w:val="00447204"/>
    <w:rsid w:val="004527C0"/>
    <w:rsid w:val="00457C3C"/>
    <w:rsid w:val="00461174"/>
    <w:rsid w:val="00463A7D"/>
    <w:rsid w:val="00470A29"/>
    <w:rsid w:val="00470FB2"/>
    <w:rsid w:val="0047631D"/>
    <w:rsid w:val="00480159"/>
    <w:rsid w:val="0048156D"/>
    <w:rsid w:val="004839E6"/>
    <w:rsid w:val="00487F5B"/>
    <w:rsid w:val="00490336"/>
    <w:rsid w:val="00495EE4"/>
    <w:rsid w:val="004A11F6"/>
    <w:rsid w:val="004A1970"/>
    <w:rsid w:val="004A5179"/>
    <w:rsid w:val="004A54DF"/>
    <w:rsid w:val="004B06D1"/>
    <w:rsid w:val="004B2987"/>
    <w:rsid w:val="004B31DD"/>
    <w:rsid w:val="004B347D"/>
    <w:rsid w:val="004B7B27"/>
    <w:rsid w:val="004C08C5"/>
    <w:rsid w:val="004C23C5"/>
    <w:rsid w:val="004C2EDC"/>
    <w:rsid w:val="004C428D"/>
    <w:rsid w:val="004C7D16"/>
    <w:rsid w:val="004D0093"/>
    <w:rsid w:val="004D1216"/>
    <w:rsid w:val="004D1478"/>
    <w:rsid w:val="004D2C66"/>
    <w:rsid w:val="004D3604"/>
    <w:rsid w:val="004D3DF2"/>
    <w:rsid w:val="004E04E3"/>
    <w:rsid w:val="004E0E01"/>
    <w:rsid w:val="004E30B8"/>
    <w:rsid w:val="004E41F7"/>
    <w:rsid w:val="004E43D8"/>
    <w:rsid w:val="004E73DB"/>
    <w:rsid w:val="004F0C79"/>
    <w:rsid w:val="004F2F1C"/>
    <w:rsid w:val="004F5FDF"/>
    <w:rsid w:val="004F681B"/>
    <w:rsid w:val="004F7724"/>
    <w:rsid w:val="004F79CB"/>
    <w:rsid w:val="00506474"/>
    <w:rsid w:val="0051034D"/>
    <w:rsid w:val="00510FAE"/>
    <w:rsid w:val="00511050"/>
    <w:rsid w:val="00512E56"/>
    <w:rsid w:val="00516AAA"/>
    <w:rsid w:val="005215FD"/>
    <w:rsid w:val="00526F38"/>
    <w:rsid w:val="00531F79"/>
    <w:rsid w:val="00533E73"/>
    <w:rsid w:val="00534A84"/>
    <w:rsid w:val="00534FD2"/>
    <w:rsid w:val="005357ED"/>
    <w:rsid w:val="005414BF"/>
    <w:rsid w:val="005421AE"/>
    <w:rsid w:val="005425ED"/>
    <w:rsid w:val="00543902"/>
    <w:rsid w:val="00543F9B"/>
    <w:rsid w:val="00545394"/>
    <w:rsid w:val="00546FC1"/>
    <w:rsid w:val="00554DB4"/>
    <w:rsid w:val="00566C4A"/>
    <w:rsid w:val="00570AAA"/>
    <w:rsid w:val="00571319"/>
    <w:rsid w:val="005727B3"/>
    <w:rsid w:val="005744EA"/>
    <w:rsid w:val="005747E4"/>
    <w:rsid w:val="00575CD9"/>
    <w:rsid w:val="00576C10"/>
    <w:rsid w:val="0057765F"/>
    <w:rsid w:val="00582767"/>
    <w:rsid w:val="00584A56"/>
    <w:rsid w:val="00586947"/>
    <w:rsid w:val="0059045C"/>
    <w:rsid w:val="00593236"/>
    <w:rsid w:val="00593A9E"/>
    <w:rsid w:val="00595569"/>
    <w:rsid w:val="00595E3A"/>
    <w:rsid w:val="005A3AE4"/>
    <w:rsid w:val="005A44BC"/>
    <w:rsid w:val="005A48ED"/>
    <w:rsid w:val="005A50E9"/>
    <w:rsid w:val="005B251C"/>
    <w:rsid w:val="005B259A"/>
    <w:rsid w:val="005B53A4"/>
    <w:rsid w:val="005C1C31"/>
    <w:rsid w:val="005C32C9"/>
    <w:rsid w:val="005D21E8"/>
    <w:rsid w:val="005D35CC"/>
    <w:rsid w:val="005D36A3"/>
    <w:rsid w:val="005D3DE6"/>
    <w:rsid w:val="005D67E9"/>
    <w:rsid w:val="005D7F41"/>
    <w:rsid w:val="005E598C"/>
    <w:rsid w:val="005E79B9"/>
    <w:rsid w:val="005F0C6E"/>
    <w:rsid w:val="005F0FA2"/>
    <w:rsid w:val="005F1834"/>
    <w:rsid w:val="005F1AE5"/>
    <w:rsid w:val="005F2BAD"/>
    <w:rsid w:val="005F3256"/>
    <w:rsid w:val="005F43AF"/>
    <w:rsid w:val="005F7E9F"/>
    <w:rsid w:val="0060043E"/>
    <w:rsid w:val="00600B3F"/>
    <w:rsid w:val="0060212B"/>
    <w:rsid w:val="00602B04"/>
    <w:rsid w:val="006035CB"/>
    <w:rsid w:val="006109C0"/>
    <w:rsid w:val="00614380"/>
    <w:rsid w:val="00615023"/>
    <w:rsid w:val="00615FED"/>
    <w:rsid w:val="006178AD"/>
    <w:rsid w:val="006218E4"/>
    <w:rsid w:val="00626CF8"/>
    <w:rsid w:val="006309F6"/>
    <w:rsid w:val="0063298D"/>
    <w:rsid w:val="006367B7"/>
    <w:rsid w:val="006437E3"/>
    <w:rsid w:val="00644F73"/>
    <w:rsid w:val="0064541D"/>
    <w:rsid w:val="00645CBA"/>
    <w:rsid w:val="006462C6"/>
    <w:rsid w:val="00646BF2"/>
    <w:rsid w:val="00647FEF"/>
    <w:rsid w:val="00650C72"/>
    <w:rsid w:val="00652E04"/>
    <w:rsid w:val="0065467A"/>
    <w:rsid w:val="0065470A"/>
    <w:rsid w:val="00655348"/>
    <w:rsid w:val="006562DA"/>
    <w:rsid w:val="00661ED2"/>
    <w:rsid w:val="00662FA8"/>
    <w:rsid w:val="00663771"/>
    <w:rsid w:val="00664283"/>
    <w:rsid w:val="00665000"/>
    <w:rsid w:val="00673931"/>
    <w:rsid w:val="00674B5A"/>
    <w:rsid w:val="0067686B"/>
    <w:rsid w:val="00676997"/>
    <w:rsid w:val="00677114"/>
    <w:rsid w:val="00684C28"/>
    <w:rsid w:val="00684E20"/>
    <w:rsid w:val="00685E38"/>
    <w:rsid w:val="006861E8"/>
    <w:rsid w:val="0069163D"/>
    <w:rsid w:val="00695A17"/>
    <w:rsid w:val="00695F2A"/>
    <w:rsid w:val="00697EC8"/>
    <w:rsid w:val="006A515E"/>
    <w:rsid w:val="006A587F"/>
    <w:rsid w:val="006A7614"/>
    <w:rsid w:val="006B51E2"/>
    <w:rsid w:val="006B6DE7"/>
    <w:rsid w:val="006B768D"/>
    <w:rsid w:val="006B7A90"/>
    <w:rsid w:val="006C3083"/>
    <w:rsid w:val="006C50F7"/>
    <w:rsid w:val="006C6F7D"/>
    <w:rsid w:val="006D1B01"/>
    <w:rsid w:val="006D2810"/>
    <w:rsid w:val="006D36C1"/>
    <w:rsid w:val="006D484F"/>
    <w:rsid w:val="006D54E7"/>
    <w:rsid w:val="006D5753"/>
    <w:rsid w:val="006E4E19"/>
    <w:rsid w:val="006E5ED3"/>
    <w:rsid w:val="006F038F"/>
    <w:rsid w:val="006F03BB"/>
    <w:rsid w:val="006F0524"/>
    <w:rsid w:val="006F1617"/>
    <w:rsid w:val="006F6295"/>
    <w:rsid w:val="006F7DDA"/>
    <w:rsid w:val="00705654"/>
    <w:rsid w:val="007108EA"/>
    <w:rsid w:val="00712670"/>
    <w:rsid w:val="00712958"/>
    <w:rsid w:val="00712E84"/>
    <w:rsid w:val="0071717E"/>
    <w:rsid w:val="00721A5C"/>
    <w:rsid w:val="007228BC"/>
    <w:rsid w:val="00724C48"/>
    <w:rsid w:val="007302CC"/>
    <w:rsid w:val="00731023"/>
    <w:rsid w:val="007349F8"/>
    <w:rsid w:val="007433AF"/>
    <w:rsid w:val="007474C6"/>
    <w:rsid w:val="00747F88"/>
    <w:rsid w:val="00747FB5"/>
    <w:rsid w:val="00750CA4"/>
    <w:rsid w:val="00753658"/>
    <w:rsid w:val="007539D0"/>
    <w:rsid w:val="007573A6"/>
    <w:rsid w:val="00757CFB"/>
    <w:rsid w:val="00762DAE"/>
    <w:rsid w:val="00771EB6"/>
    <w:rsid w:val="007771AD"/>
    <w:rsid w:val="007827F8"/>
    <w:rsid w:val="00782C72"/>
    <w:rsid w:val="0078697C"/>
    <w:rsid w:val="007872F8"/>
    <w:rsid w:val="007877D7"/>
    <w:rsid w:val="00787A85"/>
    <w:rsid w:val="00787F3C"/>
    <w:rsid w:val="0079206B"/>
    <w:rsid w:val="00792E1C"/>
    <w:rsid w:val="0079578B"/>
    <w:rsid w:val="007972C9"/>
    <w:rsid w:val="007A04DA"/>
    <w:rsid w:val="007A22C3"/>
    <w:rsid w:val="007A29E1"/>
    <w:rsid w:val="007B2F65"/>
    <w:rsid w:val="007B394A"/>
    <w:rsid w:val="007B483D"/>
    <w:rsid w:val="007B73AC"/>
    <w:rsid w:val="007C1A90"/>
    <w:rsid w:val="007C24EE"/>
    <w:rsid w:val="007C45FE"/>
    <w:rsid w:val="007C5A69"/>
    <w:rsid w:val="007D09F3"/>
    <w:rsid w:val="007D3BF8"/>
    <w:rsid w:val="007E08FB"/>
    <w:rsid w:val="007E6E44"/>
    <w:rsid w:val="007F0422"/>
    <w:rsid w:val="007F19DB"/>
    <w:rsid w:val="007F1A9A"/>
    <w:rsid w:val="007F37A2"/>
    <w:rsid w:val="00800A24"/>
    <w:rsid w:val="0080307A"/>
    <w:rsid w:val="00803B78"/>
    <w:rsid w:val="00807235"/>
    <w:rsid w:val="00807341"/>
    <w:rsid w:val="0081078A"/>
    <w:rsid w:val="00810DC6"/>
    <w:rsid w:val="0081115C"/>
    <w:rsid w:val="00813B08"/>
    <w:rsid w:val="00813CEC"/>
    <w:rsid w:val="008169F8"/>
    <w:rsid w:val="008174A9"/>
    <w:rsid w:val="008218EF"/>
    <w:rsid w:val="0082297C"/>
    <w:rsid w:val="008230B5"/>
    <w:rsid w:val="00830A61"/>
    <w:rsid w:val="00831EC4"/>
    <w:rsid w:val="0083230B"/>
    <w:rsid w:val="008341DD"/>
    <w:rsid w:val="00834772"/>
    <w:rsid w:val="008359B1"/>
    <w:rsid w:val="008378B0"/>
    <w:rsid w:val="008426BB"/>
    <w:rsid w:val="008532DA"/>
    <w:rsid w:val="00856BC2"/>
    <w:rsid w:val="00857458"/>
    <w:rsid w:val="008607B9"/>
    <w:rsid w:val="00861E36"/>
    <w:rsid w:val="00863451"/>
    <w:rsid w:val="00870A7C"/>
    <w:rsid w:val="0087173B"/>
    <w:rsid w:val="00871EAE"/>
    <w:rsid w:val="00873B64"/>
    <w:rsid w:val="00873F53"/>
    <w:rsid w:val="00875060"/>
    <w:rsid w:val="008771F3"/>
    <w:rsid w:val="008800AC"/>
    <w:rsid w:val="00883FED"/>
    <w:rsid w:val="008848EA"/>
    <w:rsid w:val="0088679E"/>
    <w:rsid w:val="0089245B"/>
    <w:rsid w:val="00894849"/>
    <w:rsid w:val="008A357A"/>
    <w:rsid w:val="008A3ED5"/>
    <w:rsid w:val="008A5B4E"/>
    <w:rsid w:val="008A61F5"/>
    <w:rsid w:val="008A7E74"/>
    <w:rsid w:val="008B3828"/>
    <w:rsid w:val="008B3B11"/>
    <w:rsid w:val="008B4710"/>
    <w:rsid w:val="008B5BAC"/>
    <w:rsid w:val="008C04D8"/>
    <w:rsid w:val="008C077D"/>
    <w:rsid w:val="008C0CD8"/>
    <w:rsid w:val="008C570D"/>
    <w:rsid w:val="008D071C"/>
    <w:rsid w:val="008D3968"/>
    <w:rsid w:val="008D4404"/>
    <w:rsid w:val="008D51E6"/>
    <w:rsid w:val="008D64CC"/>
    <w:rsid w:val="008E4434"/>
    <w:rsid w:val="008E497C"/>
    <w:rsid w:val="008E49D3"/>
    <w:rsid w:val="008E63C4"/>
    <w:rsid w:val="008F14D5"/>
    <w:rsid w:val="008F1B51"/>
    <w:rsid w:val="008F54BB"/>
    <w:rsid w:val="008F63A5"/>
    <w:rsid w:val="008F651E"/>
    <w:rsid w:val="008F6740"/>
    <w:rsid w:val="009010CD"/>
    <w:rsid w:val="00901322"/>
    <w:rsid w:val="00901C8F"/>
    <w:rsid w:val="00904083"/>
    <w:rsid w:val="009043A1"/>
    <w:rsid w:val="00905358"/>
    <w:rsid w:val="00907B01"/>
    <w:rsid w:val="00911415"/>
    <w:rsid w:val="0091214E"/>
    <w:rsid w:val="00915DA7"/>
    <w:rsid w:val="009176EB"/>
    <w:rsid w:val="00921932"/>
    <w:rsid w:val="009222F7"/>
    <w:rsid w:val="00922834"/>
    <w:rsid w:val="00927A5B"/>
    <w:rsid w:val="0093034F"/>
    <w:rsid w:val="00935D7D"/>
    <w:rsid w:val="0094287F"/>
    <w:rsid w:val="00951850"/>
    <w:rsid w:val="009543B2"/>
    <w:rsid w:val="00954D07"/>
    <w:rsid w:val="00955001"/>
    <w:rsid w:val="009560C6"/>
    <w:rsid w:val="009631B0"/>
    <w:rsid w:val="00963E5C"/>
    <w:rsid w:val="009648E4"/>
    <w:rsid w:val="00966242"/>
    <w:rsid w:val="009706E0"/>
    <w:rsid w:val="009724B7"/>
    <w:rsid w:val="009802F6"/>
    <w:rsid w:val="00980F2F"/>
    <w:rsid w:val="00981CFE"/>
    <w:rsid w:val="00981E10"/>
    <w:rsid w:val="00983BA7"/>
    <w:rsid w:val="00984900"/>
    <w:rsid w:val="00984A03"/>
    <w:rsid w:val="0099113E"/>
    <w:rsid w:val="00991668"/>
    <w:rsid w:val="00992C60"/>
    <w:rsid w:val="00993813"/>
    <w:rsid w:val="00995FD0"/>
    <w:rsid w:val="00997181"/>
    <w:rsid w:val="009A1C64"/>
    <w:rsid w:val="009A5D14"/>
    <w:rsid w:val="009B054B"/>
    <w:rsid w:val="009B0D79"/>
    <w:rsid w:val="009B23D8"/>
    <w:rsid w:val="009B369B"/>
    <w:rsid w:val="009B450C"/>
    <w:rsid w:val="009B66AF"/>
    <w:rsid w:val="009B6BEC"/>
    <w:rsid w:val="009C063F"/>
    <w:rsid w:val="009C0B3A"/>
    <w:rsid w:val="009C3CF5"/>
    <w:rsid w:val="009C66D9"/>
    <w:rsid w:val="009C7EA2"/>
    <w:rsid w:val="009D28F0"/>
    <w:rsid w:val="009D4220"/>
    <w:rsid w:val="009D7632"/>
    <w:rsid w:val="009D7E71"/>
    <w:rsid w:val="009E1BA0"/>
    <w:rsid w:val="009E3FE0"/>
    <w:rsid w:val="009E4B0F"/>
    <w:rsid w:val="009F0009"/>
    <w:rsid w:val="009F3BBB"/>
    <w:rsid w:val="009F69DE"/>
    <w:rsid w:val="00A02506"/>
    <w:rsid w:val="00A0323B"/>
    <w:rsid w:val="00A03EB3"/>
    <w:rsid w:val="00A07481"/>
    <w:rsid w:val="00A077E5"/>
    <w:rsid w:val="00A108C4"/>
    <w:rsid w:val="00A1467E"/>
    <w:rsid w:val="00A14EEF"/>
    <w:rsid w:val="00A150D9"/>
    <w:rsid w:val="00A161E2"/>
    <w:rsid w:val="00A21DF4"/>
    <w:rsid w:val="00A228B8"/>
    <w:rsid w:val="00A2319E"/>
    <w:rsid w:val="00A2502B"/>
    <w:rsid w:val="00A27D62"/>
    <w:rsid w:val="00A33458"/>
    <w:rsid w:val="00A34993"/>
    <w:rsid w:val="00A353EF"/>
    <w:rsid w:val="00A36B4F"/>
    <w:rsid w:val="00A37E50"/>
    <w:rsid w:val="00A40A52"/>
    <w:rsid w:val="00A550C9"/>
    <w:rsid w:val="00A56C81"/>
    <w:rsid w:val="00A57A33"/>
    <w:rsid w:val="00A62B12"/>
    <w:rsid w:val="00A64C47"/>
    <w:rsid w:val="00A6635B"/>
    <w:rsid w:val="00A674A5"/>
    <w:rsid w:val="00A70C13"/>
    <w:rsid w:val="00A76DD9"/>
    <w:rsid w:val="00A80735"/>
    <w:rsid w:val="00A8548E"/>
    <w:rsid w:val="00A953E0"/>
    <w:rsid w:val="00A95D6B"/>
    <w:rsid w:val="00A965BE"/>
    <w:rsid w:val="00A969F6"/>
    <w:rsid w:val="00AA0719"/>
    <w:rsid w:val="00AA3C89"/>
    <w:rsid w:val="00AB1446"/>
    <w:rsid w:val="00AB391F"/>
    <w:rsid w:val="00AB58ED"/>
    <w:rsid w:val="00AB596D"/>
    <w:rsid w:val="00AB5F71"/>
    <w:rsid w:val="00AB6088"/>
    <w:rsid w:val="00AC0F21"/>
    <w:rsid w:val="00AC21D1"/>
    <w:rsid w:val="00AD0246"/>
    <w:rsid w:val="00AD105B"/>
    <w:rsid w:val="00AD182D"/>
    <w:rsid w:val="00AD1972"/>
    <w:rsid w:val="00AD3413"/>
    <w:rsid w:val="00AD433C"/>
    <w:rsid w:val="00AD4CB5"/>
    <w:rsid w:val="00AE05A9"/>
    <w:rsid w:val="00AE17A3"/>
    <w:rsid w:val="00AE1C16"/>
    <w:rsid w:val="00AE440B"/>
    <w:rsid w:val="00AE5CA4"/>
    <w:rsid w:val="00AF12DA"/>
    <w:rsid w:val="00AF1646"/>
    <w:rsid w:val="00AF1E87"/>
    <w:rsid w:val="00AF6678"/>
    <w:rsid w:val="00AF70F2"/>
    <w:rsid w:val="00B00A28"/>
    <w:rsid w:val="00B0287C"/>
    <w:rsid w:val="00B02A75"/>
    <w:rsid w:val="00B02B6C"/>
    <w:rsid w:val="00B03121"/>
    <w:rsid w:val="00B0413B"/>
    <w:rsid w:val="00B05671"/>
    <w:rsid w:val="00B066B6"/>
    <w:rsid w:val="00B07142"/>
    <w:rsid w:val="00B12BDA"/>
    <w:rsid w:val="00B146D9"/>
    <w:rsid w:val="00B14B02"/>
    <w:rsid w:val="00B16A10"/>
    <w:rsid w:val="00B218CE"/>
    <w:rsid w:val="00B22BCE"/>
    <w:rsid w:val="00B23C36"/>
    <w:rsid w:val="00B2597B"/>
    <w:rsid w:val="00B30B20"/>
    <w:rsid w:val="00B31455"/>
    <w:rsid w:val="00B31E38"/>
    <w:rsid w:val="00B3476B"/>
    <w:rsid w:val="00B42296"/>
    <w:rsid w:val="00B42348"/>
    <w:rsid w:val="00B4600D"/>
    <w:rsid w:val="00B5492A"/>
    <w:rsid w:val="00B606AA"/>
    <w:rsid w:val="00B6105B"/>
    <w:rsid w:val="00B61DF4"/>
    <w:rsid w:val="00B6406E"/>
    <w:rsid w:val="00B660E3"/>
    <w:rsid w:val="00B67B3D"/>
    <w:rsid w:val="00B70D13"/>
    <w:rsid w:val="00B72791"/>
    <w:rsid w:val="00B731F5"/>
    <w:rsid w:val="00B75181"/>
    <w:rsid w:val="00B83BD4"/>
    <w:rsid w:val="00B83FAC"/>
    <w:rsid w:val="00B8461E"/>
    <w:rsid w:val="00B91A07"/>
    <w:rsid w:val="00B9367E"/>
    <w:rsid w:val="00B95F91"/>
    <w:rsid w:val="00B973B0"/>
    <w:rsid w:val="00BA0584"/>
    <w:rsid w:val="00BA1704"/>
    <w:rsid w:val="00BB052C"/>
    <w:rsid w:val="00BC0225"/>
    <w:rsid w:val="00BC1944"/>
    <w:rsid w:val="00BC615E"/>
    <w:rsid w:val="00BD3417"/>
    <w:rsid w:val="00BD36F9"/>
    <w:rsid w:val="00BE0210"/>
    <w:rsid w:val="00BE32B4"/>
    <w:rsid w:val="00BE3AD1"/>
    <w:rsid w:val="00BE3EBF"/>
    <w:rsid w:val="00BE51F5"/>
    <w:rsid w:val="00BE5DF4"/>
    <w:rsid w:val="00BE635A"/>
    <w:rsid w:val="00BE7179"/>
    <w:rsid w:val="00BE726C"/>
    <w:rsid w:val="00BF0646"/>
    <w:rsid w:val="00BF4794"/>
    <w:rsid w:val="00BF48C0"/>
    <w:rsid w:val="00BF59AD"/>
    <w:rsid w:val="00BF5C0A"/>
    <w:rsid w:val="00BF5C9B"/>
    <w:rsid w:val="00BF785F"/>
    <w:rsid w:val="00C02A47"/>
    <w:rsid w:val="00C06C9C"/>
    <w:rsid w:val="00C10239"/>
    <w:rsid w:val="00C122C7"/>
    <w:rsid w:val="00C130FF"/>
    <w:rsid w:val="00C16C10"/>
    <w:rsid w:val="00C16E60"/>
    <w:rsid w:val="00C20646"/>
    <w:rsid w:val="00C20779"/>
    <w:rsid w:val="00C23D9F"/>
    <w:rsid w:val="00C2488D"/>
    <w:rsid w:val="00C31E35"/>
    <w:rsid w:val="00C326D7"/>
    <w:rsid w:val="00C3364E"/>
    <w:rsid w:val="00C37B6E"/>
    <w:rsid w:val="00C442AE"/>
    <w:rsid w:val="00C50100"/>
    <w:rsid w:val="00C5067C"/>
    <w:rsid w:val="00C51E04"/>
    <w:rsid w:val="00C52AD4"/>
    <w:rsid w:val="00C532F4"/>
    <w:rsid w:val="00C5756F"/>
    <w:rsid w:val="00C579A3"/>
    <w:rsid w:val="00C6152A"/>
    <w:rsid w:val="00C62BFD"/>
    <w:rsid w:val="00C6716A"/>
    <w:rsid w:val="00C706AC"/>
    <w:rsid w:val="00C71F41"/>
    <w:rsid w:val="00C733EE"/>
    <w:rsid w:val="00C754BD"/>
    <w:rsid w:val="00C759EA"/>
    <w:rsid w:val="00C76DCA"/>
    <w:rsid w:val="00C8066A"/>
    <w:rsid w:val="00C80E1E"/>
    <w:rsid w:val="00C81D56"/>
    <w:rsid w:val="00C81DDA"/>
    <w:rsid w:val="00C844E3"/>
    <w:rsid w:val="00C84D3D"/>
    <w:rsid w:val="00C8603E"/>
    <w:rsid w:val="00C9058E"/>
    <w:rsid w:val="00C9072E"/>
    <w:rsid w:val="00C90A79"/>
    <w:rsid w:val="00C93036"/>
    <w:rsid w:val="00C95336"/>
    <w:rsid w:val="00C95AAA"/>
    <w:rsid w:val="00C974E8"/>
    <w:rsid w:val="00CA287C"/>
    <w:rsid w:val="00CB26AB"/>
    <w:rsid w:val="00CB4661"/>
    <w:rsid w:val="00CB5C3E"/>
    <w:rsid w:val="00CD164F"/>
    <w:rsid w:val="00CD3569"/>
    <w:rsid w:val="00CD4147"/>
    <w:rsid w:val="00CE1C1C"/>
    <w:rsid w:val="00CE2E53"/>
    <w:rsid w:val="00CE6DE0"/>
    <w:rsid w:val="00CE74E5"/>
    <w:rsid w:val="00CE7665"/>
    <w:rsid w:val="00CF09FC"/>
    <w:rsid w:val="00CF3CCA"/>
    <w:rsid w:val="00CF46BA"/>
    <w:rsid w:val="00CF4DBA"/>
    <w:rsid w:val="00CF5B1C"/>
    <w:rsid w:val="00D04121"/>
    <w:rsid w:val="00D041FA"/>
    <w:rsid w:val="00D054E7"/>
    <w:rsid w:val="00D05D89"/>
    <w:rsid w:val="00D14EAE"/>
    <w:rsid w:val="00D16C96"/>
    <w:rsid w:val="00D16CAB"/>
    <w:rsid w:val="00D22DDA"/>
    <w:rsid w:val="00D23758"/>
    <w:rsid w:val="00D23BD9"/>
    <w:rsid w:val="00D25183"/>
    <w:rsid w:val="00D278EA"/>
    <w:rsid w:val="00D27C7F"/>
    <w:rsid w:val="00D306AC"/>
    <w:rsid w:val="00D34248"/>
    <w:rsid w:val="00D358E9"/>
    <w:rsid w:val="00D401ED"/>
    <w:rsid w:val="00D67323"/>
    <w:rsid w:val="00D72380"/>
    <w:rsid w:val="00D74696"/>
    <w:rsid w:val="00D77944"/>
    <w:rsid w:val="00D80727"/>
    <w:rsid w:val="00D81B46"/>
    <w:rsid w:val="00D81E61"/>
    <w:rsid w:val="00D823F9"/>
    <w:rsid w:val="00D837B3"/>
    <w:rsid w:val="00D847B7"/>
    <w:rsid w:val="00D84A21"/>
    <w:rsid w:val="00D85C7C"/>
    <w:rsid w:val="00D91203"/>
    <w:rsid w:val="00D91A7C"/>
    <w:rsid w:val="00D97AA5"/>
    <w:rsid w:val="00DA21BC"/>
    <w:rsid w:val="00DA4F8E"/>
    <w:rsid w:val="00DA6285"/>
    <w:rsid w:val="00DB08E4"/>
    <w:rsid w:val="00DB0DB1"/>
    <w:rsid w:val="00DB1DD8"/>
    <w:rsid w:val="00DB2807"/>
    <w:rsid w:val="00DB4D78"/>
    <w:rsid w:val="00DB7616"/>
    <w:rsid w:val="00DC0C4F"/>
    <w:rsid w:val="00DC169A"/>
    <w:rsid w:val="00DC27C5"/>
    <w:rsid w:val="00DC523A"/>
    <w:rsid w:val="00DC5817"/>
    <w:rsid w:val="00DC58A3"/>
    <w:rsid w:val="00DC7C77"/>
    <w:rsid w:val="00DD0D22"/>
    <w:rsid w:val="00DD3960"/>
    <w:rsid w:val="00DD4777"/>
    <w:rsid w:val="00DD6ABA"/>
    <w:rsid w:val="00DD7937"/>
    <w:rsid w:val="00DE40FD"/>
    <w:rsid w:val="00DE458A"/>
    <w:rsid w:val="00DE512B"/>
    <w:rsid w:val="00DE5271"/>
    <w:rsid w:val="00DF2FE9"/>
    <w:rsid w:val="00DF304C"/>
    <w:rsid w:val="00DF7048"/>
    <w:rsid w:val="00E01BB4"/>
    <w:rsid w:val="00E01DCA"/>
    <w:rsid w:val="00E02F53"/>
    <w:rsid w:val="00E032E3"/>
    <w:rsid w:val="00E034A8"/>
    <w:rsid w:val="00E0405D"/>
    <w:rsid w:val="00E0427A"/>
    <w:rsid w:val="00E06F14"/>
    <w:rsid w:val="00E118D5"/>
    <w:rsid w:val="00E131BF"/>
    <w:rsid w:val="00E148AE"/>
    <w:rsid w:val="00E14CC2"/>
    <w:rsid w:val="00E218B6"/>
    <w:rsid w:val="00E238A9"/>
    <w:rsid w:val="00E24B84"/>
    <w:rsid w:val="00E25800"/>
    <w:rsid w:val="00E30C9D"/>
    <w:rsid w:val="00E32378"/>
    <w:rsid w:val="00E32B45"/>
    <w:rsid w:val="00E42AEC"/>
    <w:rsid w:val="00E511B2"/>
    <w:rsid w:val="00E51A22"/>
    <w:rsid w:val="00E55B56"/>
    <w:rsid w:val="00E5774C"/>
    <w:rsid w:val="00E61282"/>
    <w:rsid w:val="00E63E9E"/>
    <w:rsid w:val="00E67A55"/>
    <w:rsid w:val="00E7089A"/>
    <w:rsid w:val="00E72BAE"/>
    <w:rsid w:val="00E816B3"/>
    <w:rsid w:val="00E85145"/>
    <w:rsid w:val="00E86444"/>
    <w:rsid w:val="00E90FFA"/>
    <w:rsid w:val="00E918B8"/>
    <w:rsid w:val="00E92CA4"/>
    <w:rsid w:val="00E97C34"/>
    <w:rsid w:val="00EA05BF"/>
    <w:rsid w:val="00EA23BF"/>
    <w:rsid w:val="00EA53E6"/>
    <w:rsid w:val="00EA5CDD"/>
    <w:rsid w:val="00EA6DFE"/>
    <w:rsid w:val="00EA7F1A"/>
    <w:rsid w:val="00EB0F2C"/>
    <w:rsid w:val="00EB2789"/>
    <w:rsid w:val="00EB282C"/>
    <w:rsid w:val="00EB3763"/>
    <w:rsid w:val="00EC1C3B"/>
    <w:rsid w:val="00EC4CEF"/>
    <w:rsid w:val="00EC53CE"/>
    <w:rsid w:val="00EC59D2"/>
    <w:rsid w:val="00ED00E2"/>
    <w:rsid w:val="00ED036B"/>
    <w:rsid w:val="00ED0ED4"/>
    <w:rsid w:val="00ED5C39"/>
    <w:rsid w:val="00EE0B05"/>
    <w:rsid w:val="00EE60BB"/>
    <w:rsid w:val="00EE70F7"/>
    <w:rsid w:val="00EE7688"/>
    <w:rsid w:val="00EE7E66"/>
    <w:rsid w:val="00EF3D4A"/>
    <w:rsid w:val="00EF5EA4"/>
    <w:rsid w:val="00EF6DEE"/>
    <w:rsid w:val="00EF7574"/>
    <w:rsid w:val="00F01E9F"/>
    <w:rsid w:val="00F06613"/>
    <w:rsid w:val="00F07240"/>
    <w:rsid w:val="00F07AE7"/>
    <w:rsid w:val="00F10D50"/>
    <w:rsid w:val="00F10E47"/>
    <w:rsid w:val="00F112D8"/>
    <w:rsid w:val="00F11A58"/>
    <w:rsid w:val="00F13444"/>
    <w:rsid w:val="00F14952"/>
    <w:rsid w:val="00F15062"/>
    <w:rsid w:val="00F209AA"/>
    <w:rsid w:val="00F2186F"/>
    <w:rsid w:val="00F228D3"/>
    <w:rsid w:val="00F245EE"/>
    <w:rsid w:val="00F31972"/>
    <w:rsid w:val="00F33F69"/>
    <w:rsid w:val="00F368E1"/>
    <w:rsid w:val="00F36FA5"/>
    <w:rsid w:val="00F3706D"/>
    <w:rsid w:val="00F37BBF"/>
    <w:rsid w:val="00F40E98"/>
    <w:rsid w:val="00F41BE4"/>
    <w:rsid w:val="00F45E0D"/>
    <w:rsid w:val="00F45E77"/>
    <w:rsid w:val="00F474C1"/>
    <w:rsid w:val="00F55CC6"/>
    <w:rsid w:val="00F56673"/>
    <w:rsid w:val="00F57257"/>
    <w:rsid w:val="00F63FA0"/>
    <w:rsid w:val="00F6436A"/>
    <w:rsid w:val="00F644F3"/>
    <w:rsid w:val="00F66738"/>
    <w:rsid w:val="00F7109B"/>
    <w:rsid w:val="00F726DC"/>
    <w:rsid w:val="00F7426A"/>
    <w:rsid w:val="00F7538A"/>
    <w:rsid w:val="00F76F85"/>
    <w:rsid w:val="00F80095"/>
    <w:rsid w:val="00F831DD"/>
    <w:rsid w:val="00F834E4"/>
    <w:rsid w:val="00F8404C"/>
    <w:rsid w:val="00F84E8F"/>
    <w:rsid w:val="00F918F0"/>
    <w:rsid w:val="00F92BD2"/>
    <w:rsid w:val="00F92FF1"/>
    <w:rsid w:val="00F958C2"/>
    <w:rsid w:val="00F95A95"/>
    <w:rsid w:val="00FA0A8F"/>
    <w:rsid w:val="00FA3026"/>
    <w:rsid w:val="00FA3525"/>
    <w:rsid w:val="00FA789F"/>
    <w:rsid w:val="00FB2AF8"/>
    <w:rsid w:val="00FB4250"/>
    <w:rsid w:val="00FC121E"/>
    <w:rsid w:val="00FC34A1"/>
    <w:rsid w:val="00FC52B4"/>
    <w:rsid w:val="00FC58E1"/>
    <w:rsid w:val="00FC6213"/>
    <w:rsid w:val="00FC6D8A"/>
    <w:rsid w:val="00FC6FA7"/>
    <w:rsid w:val="00FD5CCE"/>
    <w:rsid w:val="00FE15A8"/>
    <w:rsid w:val="00FE165A"/>
    <w:rsid w:val="00FE4D7D"/>
    <w:rsid w:val="00FE5277"/>
    <w:rsid w:val="00FF22BB"/>
    <w:rsid w:val="00FF466A"/>
    <w:rsid w:val="00FF5EB1"/>
    <w:rsid w:val="00FF6BC0"/>
    <w:rsid w:val="00FF709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2290" style="mso-width-percent:400;mso-height-percent:200;mso-width-relative:margin;mso-height-relative:margin" fillcolor="white">
      <v:fill color="white"/>
      <v:textbox style="mso-fit-shape-to-text: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716A"/>
    <w:pPr>
      <w:suppressAutoHyphens/>
      <w:spacing w:after="120"/>
      <w:ind w:firstLine="284"/>
      <w:jc w:val="both"/>
    </w:pPr>
    <w:rPr>
      <w:rFonts w:cs="Courier PS"/>
      <w:sz w:val="24"/>
      <w:lang w:val="en-GB" w:eastAsia="ar-SA"/>
    </w:rPr>
  </w:style>
  <w:style w:type="paragraph" w:styleId="1">
    <w:name w:val="heading 1"/>
    <w:basedOn w:val="a"/>
    <w:next w:val="a"/>
    <w:qFormat/>
    <w:rsid w:val="00C6716A"/>
    <w:pPr>
      <w:pageBreakBefore/>
      <w:numPr>
        <w:numId w:val="1"/>
      </w:numPr>
      <w:spacing w:after="480"/>
      <w:ind w:left="680" w:hanging="680"/>
      <w:jc w:val="left"/>
      <w:outlineLvl w:val="0"/>
    </w:pPr>
    <w:rPr>
      <w:b/>
      <w:sz w:val="36"/>
    </w:rPr>
  </w:style>
  <w:style w:type="paragraph" w:styleId="2">
    <w:name w:val="heading 2"/>
    <w:basedOn w:val="a"/>
    <w:next w:val="a"/>
    <w:qFormat/>
    <w:rsid w:val="00C6716A"/>
    <w:pPr>
      <w:numPr>
        <w:ilvl w:val="1"/>
        <w:numId w:val="1"/>
      </w:numPr>
      <w:spacing w:before="240" w:after="240"/>
      <w:ind w:left="510" w:hanging="510"/>
      <w:jc w:val="left"/>
      <w:outlineLvl w:val="1"/>
    </w:pPr>
    <w:rPr>
      <w:b/>
      <w:sz w:val="32"/>
    </w:rPr>
  </w:style>
  <w:style w:type="paragraph" w:styleId="3">
    <w:name w:val="heading 3"/>
    <w:basedOn w:val="a"/>
    <w:next w:val="10"/>
    <w:qFormat/>
    <w:rsid w:val="00C6716A"/>
    <w:pPr>
      <w:numPr>
        <w:ilvl w:val="2"/>
        <w:numId w:val="1"/>
      </w:numPr>
      <w:spacing w:before="120"/>
      <w:ind w:left="397" w:hanging="397"/>
      <w:jc w:val="left"/>
      <w:outlineLvl w:val="2"/>
    </w:pPr>
    <w:rPr>
      <w:b/>
      <w:i/>
      <w:sz w:val="28"/>
    </w:rPr>
  </w:style>
  <w:style w:type="paragraph" w:styleId="4">
    <w:name w:val="heading 4"/>
    <w:basedOn w:val="a"/>
    <w:next w:val="a"/>
    <w:qFormat/>
    <w:rsid w:val="00C6716A"/>
    <w:pPr>
      <w:keepNext/>
      <w:numPr>
        <w:ilvl w:val="3"/>
        <w:numId w:val="1"/>
      </w:numPr>
      <w:tabs>
        <w:tab w:val="left" w:pos="5812"/>
      </w:tabs>
      <w:ind w:firstLine="5812"/>
      <w:jc w:val="center"/>
      <w:outlineLvl w:val="3"/>
    </w:pPr>
    <w:rPr>
      <w:b/>
      <w:lang w:val="el-GR"/>
    </w:rPr>
  </w:style>
  <w:style w:type="paragraph" w:styleId="5">
    <w:name w:val="heading 5"/>
    <w:basedOn w:val="a"/>
    <w:next w:val="a"/>
    <w:qFormat/>
    <w:rsid w:val="00C6716A"/>
    <w:pPr>
      <w:keepNext/>
      <w:numPr>
        <w:ilvl w:val="4"/>
        <w:numId w:val="1"/>
      </w:numPr>
      <w:tabs>
        <w:tab w:val="left" w:pos="0"/>
      </w:tabs>
      <w:jc w:val="left"/>
      <w:outlineLvl w:val="4"/>
    </w:pPr>
    <w:rPr>
      <w:rFonts w:ascii="Arial" w:hAnsi="Arial"/>
      <w:u w:val="single"/>
      <w:lang w:val="el-GR"/>
    </w:rPr>
  </w:style>
  <w:style w:type="paragraph" w:styleId="6">
    <w:name w:val="heading 6"/>
    <w:basedOn w:val="a"/>
    <w:next w:val="a"/>
    <w:qFormat/>
    <w:rsid w:val="00C6716A"/>
    <w:pPr>
      <w:keepNext/>
      <w:numPr>
        <w:ilvl w:val="5"/>
        <w:numId w:val="1"/>
      </w:numPr>
      <w:tabs>
        <w:tab w:val="left" w:pos="709"/>
      </w:tabs>
      <w:spacing w:line="360" w:lineRule="auto"/>
      <w:jc w:val="center"/>
      <w:outlineLvl w:val="5"/>
    </w:pPr>
    <w:rPr>
      <w:rFonts w:ascii="Arial" w:hAnsi="Arial"/>
      <w:b/>
      <w:lang w:val="el-GR"/>
    </w:rPr>
  </w:style>
  <w:style w:type="paragraph" w:styleId="7">
    <w:name w:val="heading 7"/>
    <w:basedOn w:val="a"/>
    <w:next w:val="a"/>
    <w:qFormat/>
    <w:rsid w:val="00C6716A"/>
    <w:pPr>
      <w:keepNext/>
      <w:numPr>
        <w:ilvl w:val="6"/>
        <w:numId w:val="1"/>
      </w:numPr>
      <w:spacing w:after="0"/>
      <w:outlineLvl w:val="6"/>
    </w:pPr>
    <w:rPr>
      <w:rFonts w:ascii="Tahoma" w:hAnsi="Tahoma" w:cs="Tahoma"/>
      <w:b/>
      <w:sz w:val="22"/>
      <w:lang w:val="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C6716A"/>
    <w:rPr>
      <w:rFonts w:ascii="Times New Roman" w:eastAsia="Times New Roman" w:hAnsi="Times New Roman" w:cs="Times New Roman"/>
    </w:rPr>
  </w:style>
  <w:style w:type="character" w:customStyle="1" w:styleId="WW8Num1z1">
    <w:name w:val="WW8Num1z1"/>
    <w:rsid w:val="00C6716A"/>
    <w:rPr>
      <w:rFonts w:ascii="Courier New" w:hAnsi="Courier New"/>
    </w:rPr>
  </w:style>
  <w:style w:type="character" w:customStyle="1" w:styleId="WW8Num1z2">
    <w:name w:val="WW8Num1z2"/>
    <w:rsid w:val="00C6716A"/>
    <w:rPr>
      <w:rFonts w:ascii="Wingdings" w:hAnsi="Wingdings"/>
    </w:rPr>
  </w:style>
  <w:style w:type="character" w:customStyle="1" w:styleId="WW8Num1z3">
    <w:name w:val="WW8Num1z3"/>
    <w:rsid w:val="00C6716A"/>
    <w:rPr>
      <w:rFonts w:ascii="Symbol" w:hAnsi="Symbol"/>
    </w:rPr>
  </w:style>
  <w:style w:type="character" w:customStyle="1" w:styleId="WW8Num3z0">
    <w:name w:val="WW8Num3z0"/>
    <w:rsid w:val="00C6716A"/>
    <w:rPr>
      <w:rFonts w:ascii="Times New Roman" w:eastAsia="Times New Roman" w:hAnsi="Times New Roman" w:cs="Times New Roman"/>
    </w:rPr>
  </w:style>
  <w:style w:type="character" w:customStyle="1" w:styleId="WW8Num3z1">
    <w:name w:val="WW8Num3z1"/>
    <w:rsid w:val="00C6716A"/>
    <w:rPr>
      <w:rFonts w:ascii="Courier New" w:hAnsi="Courier New"/>
    </w:rPr>
  </w:style>
  <w:style w:type="character" w:customStyle="1" w:styleId="WW8Num3z2">
    <w:name w:val="WW8Num3z2"/>
    <w:rsid w:val="00C6716A"/>
    <w:rPr>
      <w:rFonts w:ascii="Wingdings" w:hAnsi="Wingdings"/>
    </w:rPr>
  </w:style>
  <w:style w:type="character" w:customStyle="1" w:styleId="WW8Num3z3">
    <w:name w:val="WW8Num3z3"/>
    <w:rsid w:val="00C6716A"/>
    <w:rPr>
      <w:rFonts w:ascii="Symbol" w:hAnsi="Symbol"/>
    </w:rPr>
  </w:style>
  <w:style w:type="character" w:customStyle="1" w:styleId="WW8Num4z0">
    <w:name w:val="WW8Num4z0"/>
    <w:rsid w:val="00C6716A"/>
    <w:rPr>
      <w:rFonts w:ascii="EUAlbertina+20" w:eastAsia="Times New Roman" w:hAnsi="EUAlbertina+20" w:cs="Times New Roman"/>
    </w:rPr>
  </w:style>
  <w:style w:type="character" w:customStyle="1" w:styleId="WW8Num4z1">
    <w:name w:val="WW8Num4z1"/>
    <w:rsid w:val="00C6716A"/>
    <w:rPr>
      <w:rFonts w:ascii="Courier New" w:hAnsi="Courier New"/>
    </w:rPr>
  </w:style>
  <w:style w:type="character" w:customStyle="1" w:styleId="WW8Num4z2">
    <w:name w:val="WW8Num4z2"/>
    <w:rsid w:val="00C6716A"/>
    <w:rPr>
      <w:rFonts w:ascii="Wingdings" w:hAnsi="Wingdings"/>
    </w:rPr>
  </w:style>
  <w:style w:type="character" w:customStyle="1" w:styleId="WW8Num4z3">
    <w:name w:val="WW8Num4z3"/>
    <w:rsid w:val="00C6716A"/>
    <w:rPr>
      <w:rFonts w:ascii="Symbol" w:hAnsi="Symbol"/>
    </w:rPr>
  </w:style>
  <w:style w:type="character" w:customStyle="1" w:styleId="11">
    <w:name w:val="Προεπιλεγμένη γραμματοσειρά1"/>
    <w:rsid w:val="00C6716A"/>
  </w:style>
  <w:style w:type="character" w:styleId="-">
    <w:name w:val="Hyperlink"/>
    <w:basedOn w:val="11"/>
    <w:semiHidden/>
    <w:rsid w:val="00C6716A"/>
    <w:rPr>
      <w:color w:val="0000FF"/>
      <w:u w:val="single"/>
    </w:rPr>
  </w:style>
  <w:style w:type="character" w:styleId="-0">
    <w:name w:val="FollowedHyperlink"/>
    <w:basedOn w:val="11"/>
    <w:semiHidden/>
    <w:rsid w:val="00C6716A"/>
    <w:rPr>
      <w:color w:val="800080"/>
      <w:u w:val="single"/>
    </w:rPr>
  </w:style>
  <w:style w:type="paragraph" w:customStyle="1" w:styleId="a3">
    <w:name w:val="Επικεφαλίδα"/>
    <w:basedOn w:val="a"/>
    <w:next w:val="a4"/>
    <w:rsid w:val="00C6716A"/>
    <w:pPr>
      <w:keepNext/>
      <w:spacing w:before="240"/>
    </w:pPr>
    <w:rPr>
      <w:rFonts w:ascii="Arial" w:eastAsia="Lucida Sans Unicode" w:hAnsi="Arial" w:cs="Tahoma"/>
      <w:sz w:val="28"/>
      <w:szCs w:val="28"/>
    </w:rPr>
  </w:style>
  <w:style w:type="paragraph" w:styleId="a4">
    <w:name w:val="Body Text"/>
    <w:basedOn w:val="a"/>
    <w:semiHidden/>
    <w:rsid w:val="00C6716A"/>
    <w:pPr>
      <w:tabs>
        <w:tab w:val="left" w:pos="709"/>
      </w:tabs>
      <w:spacing w:line="360" w:lineRule="auto"/>
      <w:ind w:firstLine="0"/>
    </w:pPr>
    <w:rPr>
      <w:rFonts w:ascii="Arial" w:hAnsi="Arial"/>
      <w:lang w:val="el-GR"/>
    </w:rPr>
  </w:style>
  <w:style w:type="paragraph" w:styleId="a5">
    <w:name w:val="List"/>
    <w:basedOn w:val="a4"/>
    <w:semiHidden/>
    <w:rsid w:val="00C6716A"/>
    <w:rPr>
      <w:rFonts w:cs="Tahoma"/>
    </w:rPr>
  </w:style>
  <w:style w:type="paragraph" w:customStyle="1" w:styleId="12">
    <w:name w:val="Λεζάντα1"/>
    <w:basedOn w:val="a"/>
    <w:rsid w:val="00C6716A"/>
    <w:pPr>
      <w:suppressLineNumbers/>
      <w:spacing w:before="120"/>
    </w:pPr>
    <w:rPr>
      <w:rFonts w:cs="Tahoma"/>
      <w:i/>
      <w:iCs/>
      <w:szCs w:val="24"/>
    </w:rPr>
  </w:style>
  <w:style w:type="paragraph" w:customStyle="1" w:styleId="a6">
    <w:name w:val="Ευρετήριο"/>
    <w:basedOn w:val="a"/>
    <w:rsid w:val="00C6716A"/>
    <w:pPr>
      <w:suppressLineNumbers/>
    </w:pPr>
    <w:rPr>
      <w:rFonts w:cs="Tahoma"/>
    </w:rPr>
  </w:style>
  <w:style w:type="paragraph" w:customStyle="1" w:styleId="10">
    <w:name w:val="Βασικό με εσοχή1"/>
    <w:basedOn w:val="a"/>
    <w:rsid w:val="00C6716A"/>
    <w:pPr>
      <w:ind w:left="708"/>
    </w:pPr>
  </w:style>
  <w:style w:type="paragraph" w:styleId="a7">
    <w:name w:val="header"/>
    <w:basedOn w:val="a"/>
    <w:semiHidden/>
    <w:rsid w:val="00C6716A"/>
    <w:pPr>
      <w:tabs>
        <w:tab w:val="center" w:pos="4819"/>
        <w:tab w:val="right" w:pos="9071"/>
      </w:tabs>
    </w:pPr>
  </w:style>
  <w:style w:type="paragraph" w:customStyle="1" w:styleId="21">
    <w:name w:val="Σώμα κείμενου 21"/>
    <w:basedOn w:val="a"/>
    <w:rsid w:val="00C6716A"/>
    <w:pPr>
      <w:tabs>
        <w:tab w:val="left" w:pos="709"/>
      </w:tabs>
      <w:spacing w:line="360" w:lineRule="auto"/>
      <w:ind w:firstLine="0"/>
      <w:jc w:val="left"/>
    </w:pPr>
    <w:rPr>
      <w:rFonts w:ascii="Arial" w:hAnsi="Arial" w:cs="Arial"/>
      <w:lang w:val="el-GR"/>
    </w:rPr>
  </w:style>
  <w:style w:type="paragraph" w:styleId="a8">
    <w:name w:val="Body Text Indent"/>
    <w:basedOn w:val="a"/>
    <w:semiHidden/>
    <w:rsid w:val="00C6716A"/>
    <w:pPr>
      <w:spacing w:after="0"/>
      <w:ind w:firstLine="720"/>
      <w:jc w:val="left"/>
    </w:pPr>
    <w:rPr>
      <w:rFonts w:ascii="Arial" w:hAnsi="Arial" w:cs="Arial"/>
      <w:lang w:val="el-GR"/>
    </w:rPr>
  </w:style>
  <w:style w:type="paragraph" w:styleId="a9">
    <w:name w:val="Balloon Text"/>
    <w:basedOn w:val="a"/>
    <w:rsid w:val="00C6716A"/>
    <w:rPr>
      <w:rFonts w:ascii="Tahoma" w:hAnsi="Tahoma" w:cs="Tahoma"/>
      <w:sz w:val="16"/>
      <w:szCs w:val="16"/>
    </w:rPr>
  </w:style>
  <w:style w:type="paragraph" w:customStyle="1" w:styleId="210">
    <w:name w:val="Σώμα κείμενου με εσοχή 21"/>
    <w:basedOn w:val="a"/>
    <w:rsid w:val="00C6716A"/>
    <w:pPr>
      <w:autoSpaceDE w:val="0"/>
      <w:spacing w:before="120" w:after="0"/>
      <w:ind w:firstLine="720"/>
      <w:jc w:val="left"/>
    </w:pPr>
    <w:rPr>
      <w:rFonts w:ascii="Tahoma" w:hAnsi="Tahoma" w:cs="Tahoma"/>
      <w:sz w:val="22"/>
      <w:lang w:val="el-GR"/>
    </w:rPr>
  </w:style>
  <w:style w:type="paragraph" w:customStyle="1" w:styleId="31">
    <w:name w:val="Σώμα κείμενου 31"/>
    <w:basedOn w:val="a"/>
    <w:rsid w:val="00C6716A"/>
    <w:pPr>
      <w:tabs>
        <w:tab w:val="left" w:pos="709"/>
      </w:tabs>
      <w:ind w:firstLine="0"/>
      <w:jc w:val="left"/>
    </w:pPr>
    <w:rPr>
      <w:rFonts w:ascii="Tahoma" w:hAnsi="Tahoma" w:cs="Tahoma"/>
      <w:b/>
      <w:sz w:val="22"/>
      <w:lang w:val="el-GR"/>
    </w:rPr>
  </w:style>
  <w:style w:type="paragraph" w:customStyle="1" w:styleId="aa">
    <w:name w:val="Περιεχόμενα πίνακα"/>
    <w:basedOn w:val="a"/>
    <w:rsid w:val="00C6716A"/>
    <w:pPr>
      <w:suppressLineNumbers/>
    </w:pPr>
  </w:style>
  <w:style w:type="paragraph" w:customStyle="1" w:styleId="ab">
    <w:name w:val="Επικεφαλίδα πίνακα"/>
    <w:basedOn w:val="aa"/>
    <w:rsid w:val="00C6716A"/>
    <w:pPr>
      <w:jc w:val="center"/>
    </w:pPr>
    <w:rPr>
      <w:b/>
      <w:bCs/>
    </w:rPr>
  </w:style>
  <w:style w:type="paragraph" w:styleId="ac">
    <w:name w:val="footer"/>
    <w:basedOn w:val="a"/>
    <w:link w:val="Char"/>
    <w:uiPriority w:val="99"/>
    <w:unhideWhenUsed/>
    <w:rsid w:val="00803B78"/>
    <w:pPr>
      <w:tabs>
        <w:tab w:val="center" w:pos="4153"/>
        <w:tab w:val="right" w:pos="8306"/>
      </w:tabs>
    </w:pPr>
  </w:style>
  <w:style w:type="character" w:customStyle="1" w:styleId="Char">
    <w:name w:val="Υποσέλιδο Char"/>
    <w:basedOn w:val="a0"/>
    <w:link w:val="ac"/>
    <w:uiPriority w:val="99"/>
    <w:rsid w:val="00803B78"/>
    <w:rPr>
      <w:rFonts w:cs="Courier PS"/>
      <w:sz w:val="24"/>
      <w:lang w:val="en-GB" w:eastAsia="ar-SA"/>
    </w:rPr>
  </w:style>
  <w:style w:type="table" w:styleId="ad">
    <w:name w:val="Table Grid"/>
    <w:basedOn w:val="a1"/>
    <w:uiPriority w:val="59"/>
    <w:rsid w:val="00803B7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List Paragraph"/>
    <w:basedOn w:val="a"/>
    <w:uiPriority w:val="34"/>
    <w:qFormat/>
    <w:rsid w:val="000A3D6C"/>
    <w:pPr>
      <w:ind w:left="720"/>
    </w:pPr>
  </w:style>
  <w:style w:type="paragraph" w:styleId="af">
    <w:name w:val="Revision"/>
    <w:hidden/>
    <w:uiPriority w:val="99"/>
    <w:semiHidden/>
    <w:rsid w:val="003E69F8"/>
    <w:rPr>
      <w:rFonts w:cs="Courier PS"/>
      <w:sz w:val="24"/>
      <w:lang w:val="en-GB" w:eastAsia="ar-SA"/>
    </w:rPr>
  </w:style>
  <w:style w:type="character" w:customStyle="1" w:styleId="st1">
    <w:name w:val="st1"/>
    <w:basedOn w:val="a0"/>
    <w:rsid w:val="00141F3D"/>
  </w:style>
  <w:style w:type="character" w:styleId="af0">
    <w:name w:val="Strong"/>
    <w:basedOn w:val="a0"/>
    <w:uiPriority w:val="22"/>
    <w:qFormat/>
    <w:rsid w:val="00BD36F9"/>
    <w:rPr>
      <w:b/>
      <w:bCs/>
    </w:rPr>
  </w:style>
</w:styles>
</file>

<file path=word/webSettings.xml><?xml version="1.0" encoding="utf-8"?>
<w:webSettings xmlns:r="http://schemas.openxmlformats.org/officeDocument/2006/relationships" xmlns:w="http://schemas.openxmlformats.org/wordprocessingml/2006/main">
  <w:divs>
    <w:div w:id="293173820">
      <w:bodyDiv w:val="1"/>
      <w:marLeft w:val="0"/>
      <w:marRight w:val="0"/>
      <w:marTop w:val="0"/>
      <w:marBottom w:val="0"/>
      <w:divBdr>
        <w:top w:val="none" w:sz="0" w:space="0" w:color="auto"/>
        <w:left w:val="none" w:sz="0" w:space="0" w:color="auto"/>
        <w:bottom w:val="none" w:sz="0" w:space="0" w:color="auto"/>
        <w:right w:val="none" w:sz="0" w:space="0" w:color="auto"/>
      </w:divBdr>
      <w:divsChild>
        <w:div w:id="1932471114">
          <w:marLeft w:val="0"/>
          <w:marRight w:val="0"/>
          <w:marTop w:val="0"/>
          <w:marBottom w:val="0"/>
          <w:divBdr>
            <w:top w:val="none" w:sz="0" w:space="0" w:color="auto"/>
            <w:left w:val="none" w:sz="0" w:space="0" w:color="auto"/>
            <w:bottom w:val="none" w:sz="0" w:space="0" w:color="auto"/>
            <w:right w:val="none" w:sz="0" w:space="0" w:color="auto"/>
          </w:divBdr>
        </w:div>
        <w:div w:id="1117337626">
          <w:marLeft w:val="0"/>
          <w:marRight w:val="0"/>
          <w:marTop w:val="0"/>
          <w:marBottom w:val="0"/>
          <w:divBdr>
            <w:top w:val="none" w:sz="0" w:space="0" w:color="auto"/>
            <w:left w:val="none" w:sz="0" w:space="0" w:color="auto"/>
            <w:bottom w:val="none" w:sz="0" w:space="0" w:color="auto"/>
            <w:right w:val="none" w:sz="0" w:space="0" w:color="auto"/>
          </w:divBdr>
        </w:div>
        <w:div w:id="1555504807">
          <w:marLeft w:val="0"/>
          <w:marRight w:val="0"/>
          <w:marTop w:val="0"/>
          <w:marBottom w:val="0"/>
          <w:divBdr>
            <w:top w:val="none" w:sz="0" w:space="0" w:color="auto"/>
            <w:left w:val="none" w:sz="0" w:space="0" w:color="auto"/>
            <w:bottom w:val="none" w:sz="0" w:space="0" w:color="auto"/>
            <w:right w:val="none" w:sz="0" w:space="0" w:color="auto"/>
          </w:divBdr>
        </w:div>
        <w:div w:id="31615200">
          <w:marLeft w:val="0"/>
          <w:marRight w:val="0"/>
          <w:marTop w:val="0"/>
          <w:marBottom w:val="0"/>
          <w:divBdr>
            <w:top w:val="none" w:sz="0" w:space="0" w:color="auto"/>
            <w:left w:val="none" w:sz="0" w:space="0" w:color="auto"/>
            <w:bottom w:val="none" w:sz="0" w:space="0" w:color="auto"/>
            <w:right w:val="none" w:sz="0" w:space="0" w:color="auto"/>
          </w:divBdr>
        </w:div>
        <w:div w:id="68044883">
          <w:marLeft w:val="0"/>
          <w:marRight w:val="0"/>
          <w:marTop w:val="0"/>
          <w:marBottom w:val="0"/>
          <w:divBdr>
            <w:top w:val="none" w:sz="0" w:space="0" w:color="auto"/>
            <w:left w:val="none" w:sz="0" w:space="0" w:color="auto"/>
            <w:bottom w:val="none" w:sz="0" w:space="0" w:color="auto"/>
            <w:right w:val="none" w:sz="0" w:space="0" w:color="auto"/>
          </w:divBdr>
        </w:div>
        <w:div w:id="1050377682">
          <w:marLeft w:val="0"/>
          <w:marRight w:val="0"/>
          <w:marTop w:val="0"/>
          <w:marBottom w:val="0"/>
          <w:divBdr>
            <w:top w:val="none" w:sz="0" w:space="0" w:color="auto"/>
            <w:left w:val="none" w:sz="0" w:space="0" w:color="auto"/>
            <w:bottom w:val="none" w:sz="0" w:space="0" w:color="auto"/>
            <w:right w:val="none" w:sz="0" w:space="0" w:color="auto"/>
          </w:divBdr>
        </w:div>
        <w:div w:id="264925306">
          <w:marLeft w:val="0"/>
          <w:marRight w:val="0"/>
          <w:marTop w:val="0"/>
          <w:marBottom w:val="0"/>
          <w:divBdr>
            <w:top w:val="none" w:sz="0" w:space="0" w:color="auto"/>
            <w:left w:val="none" w:sz="0" w:space="0" w:color="auto"/>
            <w:bottom w:val="none" w:sz="0" w:space="0" w:color="auto"/>
            <w:right w:val="none" w:sz="0" w:space="0" w:color="auto"/>
          </w:divBdr>
        </w:div>
      </w:divsChild>
    </w:div>
    <w:div w:id="490799226">
      <w:bodyDiv w:val="1"/>
      <w:marLeft w:val="0"/>
      <w:marRight w:val="0"/>
      <w:marTop w:val="0"/>
      <w:marBottom w:val="0"/>
      <w:divBdr>
        <w:top w:val="none" w:sz="0" w:space="0" w:color="auto"/>
        <w:left w:val="none" w:sz="0" w:space="0" w:color="auto"/>
        <w:bottom w:val="none" w:sz="0" w:space="0" w:color="auto"/>
        <w:right w:val="none" w:sz="0" w:space="0" w:color="auto"/>
      </w:divBdr>
    </w:div>
    <w:div w:id="693920890">
      <w:bodyDiv w:val="1"/>
      <w:marLeft w:val="0"/>
      <w:marRight w:val="0"/>
      <w:marTop w:val="0"/>
      <w:marBottom w:val="0"/>
      <w:divBdr>
        <w:top w:val="none" w:sz="0" w:space="0" w:color="auto"/>
        <w:left w:val="none" w:sz="0" w:space="0" w:color="auto"/>
        <w:bottom w:val="none" w:sz="0" w:space="0" w:color="auto"/>
        <w:right w:val="none" w:sz="0" w:space="0" w:color="auto"/>
      </w:divBdr>
    </w:div>
    <w:div w:id="735737620">
      <w:bodyDiv w:val="1"/>
      <w:marLeft w:val="0"/>
      <w:marRight w:val="0"/>
      <w:marTop w:val="0"/>
      <w:marBottom w:val="0"/>
      <w:divBdr>
        <w:top w:val="none" w:sz="0" w:space="0" w:color="auto"/>
        <w:left w:val="none" w:sz="0" w:space="0" w:color="auto"/>
        <w:bottom w:val="none" w:sz="0" w:space="0" w:color="auto"/>
        <w:right w:val="none" w:sz="0" w:space="0" w:color="auto"/>
      </w:divBdr>
    </w:div>
    <w:div w:id="1014458408">
      <w:bodyDiv w:val="1"/>
      <w:marLeft w:val="0"/>
      <w:marRight w:val="0"/>
      <w:marTop w:val="0"/>
      <w:marBottom w:val="0"/>
      <w:divBdr>
        <w:top w:val="none" w:sz="0" w:space="0" w:color="auto"/>
        <w:left w:val="none" w:sz="0" w:space="0" w:color="auto"/>
        <w:bottom w:val="none" w:sz="0" w:space="0" w:color="auto"/>
        <w:right w:val="none" w:sz="0" w:space="0" w:color="auto"/>
      </w:divBdr>
      <w:divsChild>
        <w:div w:id="186217910">
          <w:marLeft w:val="0"/>
          <w:marRight w:val="0"/>
          <w:marTop w:val="0"/>
          <w:marBottom w:val="0"/>
          <w:divBdr>
            <w:top w:val="none" w:sz="0" w:space="0" w:color="auto"/>
            <w:left w:val="none" w:sz="0" w:space="0" w:color="auto"/>
            <w:bottom w:val="none" w:sz="0" w:space="0" w:color="auto"/>
            <w:right w:val="none" w:sz="0" w:space="0" w:color="auto"/>
          </w:divBdr>
        </w:div>
        <w:div w:id="1756055741">
          <w:marLeft w:val="0"/>
          <w:marRight w:val="0"/>
          <w:marTop w:val="0"/>
          <w:marBottom w:val="0"/>
          <w:divBdr>
            <w:top w:val="none" w:sz="0" w:space="0" w:color="auto"/>
            <w:left w:val="none" w:sz="0" w:space="0" w:color="auto"/>
            <w:bottom w:val="none" w:sz="0" w:space="0" w:color="auto"/>
            <w:right w:val="none" w:sz="0" w:space="0" w:color="auto"/>
          </w:divBdr>
        </w:div>
        <w:div w:id="639043219">
          <w:marLeft w:val="0"/>
          <w:marRight w:val="0"/>
          <w:marTop w:val="0"/>
          <w:marBottom w:val="0"/>
          <w:divBdr>
            <w:top w:val="none" w:sz="0" w:space="0" w:color="auto"/>
            <w:left w:val="none" w:sz="0" w:space="0" w:color="auto"/>
            <w:bottom w:val="none" w:sz="0" w:space="0" w:color="auto"/>
            <w:right w:val="none" w:sz="0" w:space="0" w:color="auto"/>
          </w:divBdr>
        </w:div>
        <w:div w:id="1154956616">
          <w:marLeft w:val="0"/>
          <w:marRight w:val="0"/>
          <w:marTop w:val="0"/>
          <w:marBottom w:val="0"/>
          <w:divBdr>
            <w:top w:val="none" w:sz="0" w:space="0" w:color="auto"/>
            <w:left w:val="none" w:sz="0" w:space="0" w:color="auto"/>
            <w:bottom w:val="none" w:sz="0" w:space="0" w:color="auto"/>
            <w:right w:val="none" w:sz="0" w:space="0" w:color="auto"/>
          </w:divBdr>
        </w:div>
        <w:div w:id="519467102">
          <w:marLeft w:val="0"/>
          <w:marRight w:val="0"/>
          <w:marTop w:val="0"/>
          <w:marBottom w:val="0"/>
          <w:divBdr>
            <w:top w:val="none" w:sz="0" w:space="0" w:color="auto"/>
            <w:left w:val="none" w:sz="0" w:space="0" w:color="auto"/>
            <w:bottom w:val="none" w:sz="0" w:space="0" w:color="auto"/>
            <w:right w:val="none" w:sz="0" w:space="0" w:color="auto"/>
          </w:divBdr>
        </w:div>
        <w:div w:id="2040233177">
          <w:marLeft w:val="0"/>
          <w:marRight w:val="0"/>
          <w:marTop w:val="0"/>
          <w:marBottom w:val="0"/>
          <w:divBdr>
            <w:top w:val="none" w:sz="0" w:space="0" w:color="auto"/>
            <w:left w:val="none" w:sz="0" w:space="0" w:color="auto"/>
            <w:bottom w:val="none" w:sz="0" w:space="0" w:color="auto"/>
            <w:right w:val="none" w:sz="0" w:space="0" w:color="auto"/>
          </w:divBdr>
        </w:div>
        <w:div w:id="1185098940">
          <w:marLeft w:val="0"/>
          <w:marRight w:val="0"/>
          <w:marTop w:val="0"/>
          <w:marBottom w:val="0"/>
          <w:divBdr>
            <w:top w:val="none" w:sz="0" w:space="0" w:color="auto"/>
            <w:left w:val="none" w:sz="0" w:space="0" w:color="auto"/>
            <w:bottom w:val="none" w:sz="0" w:space="0" w:color="auto"/>
            <w:right w:val="none" w:sz="0" w:space="0" w:color="auto"/>
          </w:divBdr>
        </w:div>
      </w:divsChild>
    </w:div>
    <w:div w:id="1203790324">
      <w:bodyDiv w:val="1"/>
      <w:marLeft w:val="0"/>
      <w:marRight w:val="0"/>
      <w:marTop w:val="0"/>
      <w:marBottom w:val="0"/>
      <w:divBdr>
        <w:top w:val="none" w:sz="0" w:space="0" w:color="auto"/>
        <w:left w:val="none" w:sz="0" w:space="0" w:color="auto"/>
        <w:bottom w:val="none" w:sz="0" w:space="0" w:color="auto"/>
        <w:right w:val="none" w:sz="0" w:space="0" w:color="auto"/>
      </w:divBdr>
    </w:div>
    <w:div w:id="1522209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rograms@minedu.gov.gr" TargetMode="External"/><Relationship Id="rId4" Type="http://schemas.openxmlformats.org/officeDocument/2006/relationships/settings" Target="settings.xml"/><Relationship Id="rId9" Type="http://schemas.openxmlformats.org/officeDocument/2006/relationships/hyperlink" Target="http://www.minedu.gov.g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81FDBE-C301-4729-9D83-273A2A05D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878</Words>
  <Characters>4747</Characters>
  <Application>Microsoft Office Word</Application>
  <DocSecurity>0</DocSecurity>
  <Lines>39</Lines>
  <Paragraphs>11</Paragraphs>
  <ScaleCrop>false</ScaleCrop>
  <HeadingPairs>
    <vt:vector size="2" baseType="variant">
      <vt:variant>
        <vt:lpstr>Τίτλος</vt:lpstr>
      </vt:variant>
      <vt:variant>
        <vt:i4>1</vt:i4>
      </vt:variant>
    </vt:vector>
  </HeadingPairs>
  <TitlesOfParts>
    <vt:vector size="1" baseType="lpstr">
      <vt:lpstr>	 </vt:lpstr>
    </vt:vector>
  </TitlesOfParts>
  <Company/>
  <LinksUpToDate>false</LinksUpToDate>
  <CharactersWithSpaces>5614</CharactersWithSpaces>
  <SharedDoc>false</SharedDoc>
  <HLinks>
    <vt:vector size="12" baseType="variant">
      <vt:variant>
        <vt:i4>4063314</vt:i4>
      </vt:variant>
      <vt:variant>
        <vt:i4>3</vt:i4>
      </vt:variant>
      <vt:variant>
        <vt:i4>0</vt:i4>
      </vt:variant>
      <vt:variant>
        <vt:i4>5</vt:i4>
      </vt:variant>
      <vt:variant>
        <vt:lpwstr>mailto:ermundus@minedu.gov.gr</vt:lpwstr>
      </vt:variant>
      <vt:variant>
        <vt:lpwstr/>
      </vt:variant>
      <vt:variant>
        <vt:i4>5308511</vt:i4>
      </vt:variant>
      <vt:variant>
        <vt:i4>0</vt:i4>
      </vt:variant>
      <vt:variant>
        <vt:i4>0</vt:i4>
      </vt:variant>
      <vt:variant>
        <vt:i4>5</vt:i4>
      </vt:variant>
      <vt:variant>
        <vt:lpwstr>http://www.minedu.gov.gr/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ΥΠ.Ε.Π.Θ</dc:creator>
  <cp:lastModifiedBy>PC1</cp:lastModifiedBy>
  <cp:revision>2</cp:revision>
  <cp:lastPrinted>2014-11-13T09:42:00Z</cp:lastPrinted>
  <dcterms:created xsi:type="dcterms:W3CDTF">2014-11-25T10:50:00Z</dcterms:created>
  <dcterms:modified xsi:type="dcterms:W3CDTF">2014-11-25T10:50:00Z</dcterms:modified>
</cp:coreProperties>
</file>